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375061" w:rsidP="442E2F9E" w:rsidRDefault="00375061" w14:paraId="69D71DDC" wp14:textId="6A05969C">
      <w:pPr>
        <w:spacing w:before="200" w:beforeAutospacing="off" w:after="20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2CE3A308">
        <w:drawing>
          <wp:inline xmlns:wp14="http://schemas.microsoft.com/office/word/2010/wordprocessingDrawing" wp14:editId="5C49CCF7" wp14:anchorId="0D928A59">
            <wp:extent cx="3162300" cy="885825"/>
            <wp:effectExtent l="0" t="0" r="0" b="0"/>
            <wp:docPr id="1025886025" name="" title=""/>
            <wp:cNvGraphicFramePr>
              <a:graphicFrameLocks noChangeAspect="1"/>
            </wp:cNvGraphicFramePr>
            <a:graphic>
              <a:graphicData uri="http://schemas.openxmlformats.org/drawingml/2006/picture">
                <pic:pic>
                  <pic:nvPicPr>
                    <pic:cNvPr id="0" name=""/>
                    <pic:cNvPicPr/>
                  </pic:nvPicPr>
                  <pic:blipFill>
                    <a:blip r:embed="R9d0fc9cc8ed24db3">
                      <a:extLst>
                        <a:ext xmlns:a="http://schemas.openxmlformats.org/drawingml/2006/main" uri="{28A0092B-C50C-407E-A947-70E740481C1C}">
                          <a14:useLocalDpi val="0"/>
                        </a:ext>
                      </a:extLst>
                    </a:blip>
                    <a:stretch>
                      <a:fillRect/>
                    </a:stretch>
                  </pic:blipFill>
                  <pic:spPr>
                    <a:xfrm>
                      <a:off x="0" y="0"/>
                      <a:ext cx="3162300" cy="885825"/>
                    </a:xfrm>
                    <a:prstGeom prst="rect">
                      <a:avLst/>
                    </a:prstGeom>
                  </pic:spPr>
                </pic:pic>
              </a:graphicData>
            </a:graphic>
          </wp:inline>
        </w:drawing>
      </w:r>
    </w:p>
    <w:p xmlns:wp14="http://schemas.microsoft.com/office/word/2010/wordml" w:rsidR="00375061" w:rsidP="442E2F9E" w:rsidRDefault="00375061" w14:paraId="08564791" wp14:textId="4D5FA902">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US"/>
        </w:rPr>
      </w:pPr>
      <w:r w:rsidRPr="442E2F9E" w:rsidR="2CE3A308">
        <w:rPr>
          <w:rFonts w:ascii="Arial" w:hAnsi="Arial" w:eastAsia="Arial" w:cs="Arial"/>
          <w:b w:val="0"/>
          <w:bCs w:val="0"/>
          <w:i w:val="0"/>
          <w:iCs w:val="0"/>
          <w:caps w:val="0"/>
          <w:smallCaps w:val="0"/>
          <w:noProof w:val="0"/>
          <w:color w:val="000000" w:themeColor="text1" w:themeTint="FF" w:themeShade="FF"/>
          <w:sz w:val="72"/>
          <w:szCs w:val="72"/>
          <w:lang w:val="en-GB"/>
        </w:rPr>
        <w:t xml:space="preserve"> </w:t>
      </w:r>
    </w:p>
    <w:p xmlns:wp14="http://schemas.microsoft.com/office/word/2010/wordml" w:rsidR="00375061" w:rsidP="442E2F9E" w:rsidRDefault="00375061" w14:paraId="5EF1E9CC" wp14:textId="790E51F4">
      <w:pPr>
        <w:spacing w:before="200" w:beforeAutospacing="off" w:after="200" w:afterAutospacing="off" w:line="276" w:lineRule="auto"/>
        <w:jc w:val="center"/>
        <w:rPr>
          <w:rFonts w:ascii="Arial" w:hAnsi="Arial" w:eastAsia="Arial" w:cs="Arial"/>
          <w:b w:val="0"/>
          <w:bCs w:val="0"/>
          <w:i w:val="0"/>
          <w:iCs w:val="0"/>
          <w:caps w:val="0"/>
          <w:smallCaps w:val="0"/>
          <w:noProof w:val="0"/>
          <w:color w:val="000000" w:themeColor="text1" w:themeTint="FF" w:themeShade="FF"/>
          <w:sz w:val="72"/>
          <w:szCs w:val="72"/>
          <w:lang w:val="en-US"/>
        </w:rPr>
      </w:pPr>
      <w:r w:rsidRPr="442E2F9E" w:rsidR="2CE3A308">
        <w:rPr>
          <w:rFonts w:ascii="Arial" w:hAnsi="Arial" w:eastAsia="Arial" w:cs="Arial"/>
          <w:b w:val="0"/>
          <w:bCs w:val="0"/>
          <w:i w:val="0"/>
          <w:iCs w:val="0"/>
          <w:caps w:val="0"/>
          <w:smallCaps w:val="0"/>
          <w:noProof w:val="0"/>
          <w:color w:val="000000" w:themeColor="text1" w:themeTint="FF" w:themeShade="FF"/>
          <w:sz w:val="72"/>
          <w:szCs w:val="72"/>
          <w:lang w:val="en-GB"/>
        </w:rPr>
        <w:t xml:space="preserve">Exclusions Policy </w:t>
      </w:r>
    </w:p>
    <w:p xmlns:wp14="http://schemas.microsoft.com/office/word/2010/wordml" w:rsidR="00375061" w:rsidP="442E2F9E" w:rsidRDefault="00375061" w14:paraId="30D4D4B0" wp14:textId="476341F9">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42E2F9E" w:rsidR="2CE3A308">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R="00375061" w:rsidP="442E2F9E" w:rsidRDefault="00375061" w14:paraId="51968D88" wp14:textId="079D511D">
      <w:pPr>
        <w:spacing w:before="120" w:beforeAutospacing="off" w:after="12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42E2F9E" w:rsidR="2CE3A308">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R="00375061" w:rsidP="442E2F9E" w:rsidRDefault="00375061" w14:paraId="6D194C55" wp14:textId="6202AF6B">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E2F9E" w:rsidR="2CE3A308">
        <w:rPr>
          <w:rFonts w:ascii="Arial" w:hAnsi="Arial" w:eastAsia="Arial" w:cs="Arial"/>
          <w:b w:val="0"/>
          <w:bCs w:val="0"/>
          <w:i w:val="0"/>
          <w:iCs w:val="0"/>
          <w:caps w:val="0"/>
          <w:smallCaps w:val="0"/>
          <w:noProof w:val="0"/>
          <w:color w:val="000000" w:themeColor="text1" w:themeTint="FF" w:themeShade="FF"/>
          <w:sz w:val="22"/>
          <w:szCs w:val="22"/>
          <w:lang w:val="en-GB"/>
        </w:rPr>
        <w:t xml:space="preserve"> Last Review Date: September 2024</w:t>
      </w:r>
    </w:p>
    <w:p xmlns:wp14="http://schemas.microsoft.com/office/word/2010/wordml" w:rsidR="00375061" w:rsidP="442E2F9E" w:rsidRDefault="00375061" w14:paraId="0D0760BB" wp14:textId="7EE56844">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E2F9E" w:rsidR="2CE3A308">
        <w:rPr>
          <w:rFonts w:ascii="Arial" w:hAnsi="Arial" w:eastAsia="Arial" w:cs="Arial"/>
          <w:b w:val="0"/>
          <w:bCs w:val="0"/>
          <w:i w:val="0"/>
          <w:iCs w:val="0"/>
          <w:caps w:val="0"/>
          <w:smallCaps w:val="0"/>
          <w:noProof w:val="0"/>
          <w:color w:val="000000" w:themeColor="text1" w:themeTint="FF" w:themeShade="FF"/>
          <w:sz w:val="22"/>
          <w:szCs w:val="22"/>
          <w:lang w:val="en-GB"/>
        </w:rPr>
        <w:t xml:space="preserve"> Next review Date: September 2025</w:t>
      </w:r>
    </w:p>
    <w:p xmlns:wp14="http://schemas.microsoft.com/office/word/2010/wordml" w:rsidR="00375061" w:rsidP="442E2F9E" w:rsidRDefault="00375061" w14:paraId="203AFD4E" wp14:textId="6CF46F36">
      <w:pPr>
        <w:spacing w:before="200" w:beforeAutospacing="off" w:after="200" w:afterAutospacing="off" w:line="276" w:lineRule="auto"/>
        <w:jc w:val="center"/>
        <w:rPr>
          <w:rFonts w:ascii="Arial" w:hAnsi="Arial" w:eastAsia="Arial" w:cs="Arial"/>
          <w:b w:val="0"/>
          <w:bCs w:val="0"/>
          <w:i w:val="0"/>
          <w:iCs w:val="0"/>
          <w:caps w:val="0"/>
          <w:smallCaps w:val="0"/>
          <w:noProof w:val="0"/>
          <w:color w:val="848484"/>
          <w:sz w:val="80"/>
          <w:szCs w:val="80"/>
          <w:lang w:val="en-US"/>
        </w:rPr>
      </w:pPr>
      <w:r w:rsidRPr="442E2F9E" w:rsidR="2CE3A308">
        <w:rPr>
          <w:rFonts w:ascii="Arial" w:hAnsi="Arial" w:eastAsia="Arial" w:cs="Arial"/>
          <w:b w:val="0"/>
          <w:bCs w:val="0"/>
          <w:i w:val="0"/>
          <w:iCs w:val="0"/>
          <w:caps w:val="0"/>
          <w:smallCaps w:val="0"/>
          <w:noProof w:val="0"/>
          <w:color w:val="848484"/>
          <w:sz w:val="80"/>
          <w:szCs w:val="80"/>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430"/>
        <w:gridCol w:w="2437"/>
        <w:gridCol w:w="2437"/>
        <w:gridCol w:w="2430"/>
      </w:tblGrid>
      <w:tr w:rsidR="442E2F9E" w:rsidTr="442E2F9E" w14:paraId="09C76086">
        <w:trPr>
          <w:trHeight w:val="300"/>
        </w:trPr>
        <w:tc>
          <w:tcPr>
            <w:tcW w:w="9734" w:type="dxa"/>
            <w:gridSpan w:val="4"/>
            <w:tcBorders>
              <w:top w:val="nil"/>
              <w:left w:val="nil"/>
              <w:bottom w:val="nil"/>
              <w:right w:val="nil"/>
            </w:tcBorders>
            <w:tcMar>
              <w:left w:w="90" w:type="dxa"/>
              <w:right w:w="90" w:type="dxa"/>
            </w:tcMar>
            <w:vAlign w:val="center"/>
          </w:tcPr>
          <w:p w:rsidR="442E2F9E" w:rsidP="442E2F9E" w:rsidRDefault="442E2F9E" w14:paraId="5BC92251" w14:textId="3E9627DB">
            <w:pPr>
              <w:spacing w:before="200" w:beforeAutospacing="off" w:after="20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Signed by:</w:t>
            </w:r>
          </w:p>
        </w:tc>
      </w:tr>
      <w:tr w:rsidR="442E2F9E" w:rsidTr="442E2F9E" w14:paraId="7798A625">
        <w:trPr>
          <w:trHeight w:val="300"/>
        </w:trPr>
        <w:tc>
          <w:tcPr>
            <w:tcW w:w="2430" w:type="dxa"/>
            <w:tcBorders>
              <w:top w:val="nil"/>
              <w:left w:val="nil"/>
              <w:bottom w:val="single" w:color="000000" w:themeColor="text1" w:sz="12"/>
              <w:right w:val="nil"/>
            </w:tcBorders>
            <w:tcMar>
              <w:left w:w="90" w:type="dxa"/>
              <w:right w:w="90" w:type="dxa"/>
            </w:tcMar>
            <w:vAlign w:val="top"/>
          </w:tcPr>
          <w:p w:rsidR="442E2F9E" w:rsidP="442E2F9E" w:rsidRDefault="442E2F9E" w14:paraId="4774779F" w14:textId="0E493150">
            <w:pPr>
              <w:spacing w:before="200" w:beforeAutospacing="off" w:after="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 xml:space="preserve"> </w:t>
            </w:r>
          </w:p>
        </w:tc>
        <w:tc>
          <w:tcPr>
            <w:tcW w:w="2437" w:type="dxa"/>
            <w:tcBorders>
              <w:top w:val="nil"/>
              <w:left w:val="nil"/>
              <w:bottom w:val="nil"/>
              <w:right w:val="nil"/>
            </w:tcBorders>
            <w:tcMar>
              <w:left w:w="90" w:type="dxa"/>
              <w:right w:w="90" w:type="dxa"/>
            </w:tcMar>
            <w:vAlign w:val="bottom"/>
          </w:tcPr>
          <w:p w:rsidR="442E2F9E" w:rsidP="442E2F9E" w:rsidRDefault="442E2F9E" w14:paraId="5D0C8E3E" w14:textId="760095F1">
            <w:pPr>
              <w:spacing w:before="200" w:beforeAutospacing="off" w:after="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Headteacher</w:t>
            </w:r>
          </w:p>
        </w:tc>
        <w:tc>
          <w:tcPr>
            <w:tcW w:w="2437" w:type="dxa"/>
            <w:tcBorders>
              <w:top w:val="nil"/>
              <w:left w:val="nil"/>
              <w:bottom w:val="nil"/>
              <w:right w:val="nil"/>
            </w:tcBorders>
            <w:tcMar>
              <w:left w:w="90" w:type="dxa"/>
              <w:right w:w="90" w:type="dxa"/>
            </w:tcMar>
            <w:vAlign w:val="bottom"/>
          </w:tcPr>
          <w:p w:rsidR="442E2F9E" w:rsidP="442E2F9E" w:rsidRDefault="442E2F9E" w14:paraId="0ABD7778" w14:textId="2E2AB138">
            <w:pPr>
              <w:spacing w:before="200" w:beforeAutospacing="off" w:after="0" w:afterAutospacing="off" w:line="276" w:lineRule="auto"/>
              <w:jc w:val="right"/>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Date:</w:t>
            </w:r>
          </w:p>
        </w:tc>
        <w:tc>
          <w:tcPr>
            <w:tcW w:w="2430" w:type="dxa"/>
            <w:tcBorders>
              <w:top w:val="nil"/>
              <w:left w:val="nil"/>
              <w:bottom w:val="single" w:color="000000" w:themeColor="text1" w:sz="12"/>
              <w:right w:val="nil"/>
            </w:tcBorders>
            <w:tcMar>
              <w:left w:w="90" w:type="dxa"/>
              <w:right w:w="90" w:type="dxa"/>
            </w:tcMar>
            <w:vAlign w:val="top"/>
          </w:tcPr>
          <w:p w:rsidR="442E2F9E" w:rsidP="442E2F9E" w:rsidRDefault="442E2F9E" w14:paraId="67431857" w14:textId="1BDA15B4">
            <w:pPr>
              <w:spacing w:before="200" w:beforeAutospacing="off" w:after="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 xml:space="preserve"> </w:t>
            </w:r>
          </w:p>
        </w:tc>
      </w:tr>
      <w:tr w:rsidR="442E2F9E" w:rsidTr="442E2F9E" w14:paraId="6DB46C27">
        <w:trPr>
          <w:trHeight w:val="300"/>
        </w:trPr>
        <w:tc>
          <w:tcPr>
            <w:tcW w:w="2430" w:type="dxa"/>
            <w:tcBorders>
              <w:top w:val="single" w:color="000000" w:themeColor="text1" w:sz="12"/>
              <w:left w:val="nil"/>
              <w:bottom w:val="single" w:color="000000" w:themeColor="text1" w:sz="12"/>
              <w:right w:val="nil"/>
            </w:tcBorders>
            <w:tcMar>
              <w:left w:w="90" w:type="dxa"/>
              <w:right w:w="90" w:type="dxa"/>
            </w:tcMar>
            <w:vAlign w:val="top"/>
          </w:tcPr>
          <w:p w:rsidR="442E2F9E" w:rsidP="442E2F9E" w:rsidRDefault="442E2F9E" w14:paraId="037D77C8" w14:textId="20FC1D81">
            <w:pPr>
              <w:spacing w:before="200" w:beforeAutospacing="off" w:after="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 xml:space="preserve"> </w:t>
            </w:r>
          </w:p>
        </w:tc>
        <w:tc>
          <w:tcPr>
            <w:tcW w:w="2437" w:type="dxa"/>
            <w:tcBorders>
              <w:top w:val="nil"/>
              <w:left w:val="nil"/>
              <w:bottom w:val="nil"/>
              <w:right w:val="nil"/>
            </w:tcBorders>
            <w:tcMar>
              <w:left w:w="90" w:type="dxa"/>
              <w:right w:w="90" w:type="dxa"/>
            </w:tcMar>
            <w:vAlign w:val="bottom"/>
          </w:tcPr>
          <w:p w:rsidR="442E2F9E" w:rsidP="442E2F9E" w:rsidRDefault="442E2F9E" w14:paraId="4C64A83B" w14:textId="3030AD9E">
            <w:pPr>
              <w:spacing w:before="200" w:beforeAutospacing="off" w:after="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Chair of governors</w:t>
            </w:r>
          </w:p>
        </w:tc>
        <w:tc>
          <w:tcPr>
            <w:tcW w:w="2437" w:type="dxa"/>
            <w:tcBorders>
              <w:top w:val="nil"/>
              <w:left w:val="nil"/>
              <w:bottom w:val="nil"/>
              <w:right w:val="nil"/>
            </w:tcBorders>
            <w:tcMar>
              <w:left w:w="90" w:type="dxa"/>
              <w:right w:w="90" w:type="dxa"/>
            </w:tcMar>
            <w:vAlign w:val="bottom"/>
          </w:tcPr>
          <w:p w:rsidR="442E2F9E" w:rsidP="442E2F9E" w:rsidRDefault="442E2F9E" w14:paraId="5C149A0F" w14:textId="101CFAA6">
            <w:pPr>
              <w:spacing w:before="200" w:beforeAutospacing="off" w:after="0" w:afterAutospacing="off" w:line="276" w:lineRule="auto"/>
              <w:jc w:val="right"/>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Date:</w:t>
            </w:r>
          </w:p>
        </w:tc>
        <w:tc>
          <w:tcPr>
            <w:tcW w:w="2430" w:type="dxa"/>
            <w:tcBorders>
              <w:top w:val="single" w:color="000000" w:themeColor="text1" w:sz="12"/>
              <w:left w:val="nil"/>
              <w:bottom w:val="single" w:color="000000" w:themeColor="text1" w:sz="12"/>
              <w:right w:val="nil"/>
            </w:tcBorders>
            <w:tcMar>
              <w:left w:w="90" w:type="dxa"/>
              <w:right w:w="90" w:type="dxa"/>
            </w:tcMar>
            <w:vAlign w:val="top"/>
          </w:tcPr>
          <w:p w:rsidR="442E2F9E" w:rsidP="442E2F9E" w:rsidRDefault="442E2F9E" w14:paraId="3C9F0A32" w14:textId="591703BB">
            <w:pPr>
              <w:spacing w:before="200" w:beforeAutospacing="off" w:after="0" w:afterAutospacing="off" w:line="276" w:lineRule="auto"/>
              <w:jc w:val="both"/>
              <w:rPr>
                <w:rFonts w:ascii="Arial" w:hAnsi="Arial" w:eastAsia="Arial" w:cs="Arial"/>
                <w:b w:val="0"/>
                <w:bCs w:val="0"/>
                <w:i w:val="0"/>
                <w:iCs w:val="0"/>
                <w:sz w:val="22"/>
                <w:szCs w:val="22"/>
              </w:rPr>
            </w:pPr>
            <w:r w:rsidRPr="442E2F9E" w:rsidR="442E2F9E">
              <w:rPr>
                <w:rFonts w:ascii="Arial" w:hAnsi="Arial" w:eastAsia="Arial" w:cs="Arial"/>
                <w:b w:val="0"/>
                <w:bCs w:val="0"/>
                <w:i w:val="0"/>
                <w:iCs w:val="0"/>
                <w:sz w:val="22"/>
                <w:szCs w:val="22"/>
                <w:lang w:val="en-GB"/>
              </w:rPr>
              <w:t xml:space="preserve"> </w:t>
            </w:r>
          </w:p>
        </w:tc>
      </w:tr>
    </w:tbl>
    <w:p xmlns:wp14="http://schemas.microsoft.com/office/word/2010/wordml" w:rsidR="00375061" w:rsidP="442E2F9E" w:rsidRDefault="00375061" w14:paraId="573A0957" wp14:textId="271752CE">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42E2F9E" w:rsidR="2CE3A30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R="00375061" w:rsidP="442E2F9E" w:rsidRDefault="00375061" w14:paraId="660837DA" wp14:textId="35D4DCFC">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E2F9E" w:rsidR="2CE3A308">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xmlns:wp14="http://schemas.microsoft.com/office/word/2010/wordml" w:rsidR="00375061" w:rsidP="442E2F9E" w:rsidRDefault="00375061" w14:paraId="78D78E30" wp14:textId="640152CF">
      <w:pPr>
        <w:widowControl w:val="1"/>
        <w:spacing w:before="0" w:beforeAutospacing="off" w:after="0" w:afterAutospacing="off"/>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p>
    <w:p xmlns:wp14="http://schemas.microsoft.com/office/word/2010/wordml" w:rsidR="00375061" w:rsidP="442E2F9E" w:rsidRDefault="00375061" w14:paraId="1199C6EC" wp14:textId="7ED4D36B">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42E2F9E" w:rsidR="2CE3A308">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xmlns:wp14="http://schemas.microsoft.com/office/word/2010/wordml" w:rsidR="00375061" w:rsidP="442E2F9E" w:rsidRDefault="00375061" w14:paraId="74B136C4" wp14:textId="47E5D1D4">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7FF23A74" wp14:textId="01D4E68F">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0D23EC3B" wp14:textId="205E4481">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7DE34680" wp14:textId="48AEF660">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553E3097" wp14:textId="5306D18C">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482807EC" wp14:textId="4AD13C4B">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65AB6549" wp14:textId="1E766754">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4E9CDE91" wp14:textId="51ECC900">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7AA3F87C" wp14:textId="10BC398E">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3E2FCEC2" wp14:textId="0000B661">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29A71CF6" wp14:textId="5E97AE2D">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375061" w:rsidP="442E2F9E" w:rsidRDefault="00375061" w14:paraId="02035B6F" wp14:textId="1A160CEB">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42E2F9E" w:rsidR="2CE3A308">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xmlns:wp14="http://schemas.microsoft.com/office/word/2010/wordml" w:rsidR="00375061" w:rsidP="442E2F9E" w:rsidRDefault="00375061" w14:paraId="65D08F06" wp14:textId="20D95369">
      <w:pPr>
        <w:widowControl w:val="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42E2F9E" w:rsidR="2CE3A308">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xmlns:wp14="http://schemas.microsoft.com/office/word/2010/wordml" w:rsidR="00375061" w:rsidRDefault="00375061" w14:paraId="23DE523C" wp14:textId="7B9599E6">
      <w:r>
        <w:br w:type="page"/>
      </w:r>
    </w:p>
    <w:p xmlns:wp14="http://schemas.microsoft.com/office/word/2010/wordml" w:rsidRPr="0072620F" w:rsidR="0072620F" w:rsidP="0072620F" w:rsidRDefault="0072620F" w14:paraId="406425CA" wp14:textId="77777777">
      <w:pPr>
        <w:pStyle w:val="TOCHeading"/>
        <w:spacing w:before="0" w:after="120"/>
        <w:rPr>
          <w:rFonts w:ascii="Arial" w:hAnsi="Arial" w:cs="Arial"/>
          <w:b/>
          <w:sz w:val="28"/>
          <w:szCs w:val="28"/>
        </w:rPr>
      </w:pPr>
      <w:r w:rsidRPr="0072620F">
        <w:rPr>
          <w:rFonts w:ascii="Arial" w:hAnsi="Arial" w:cs="Arial"/>
          <w:b/>
          <w:sz w:val="28"/>
          <w:szCs w:val="28"/>
        </w:rPr>
        <w:t>Contents</w:t>
      </w:r>
    </w:p>
    <w:p xmlns:wp14="http://schemas.microsoft.com/office/word/2010/wordml" w:rsidRPr="00414908" w:rsidR="00C57106" w:rsidRDefault="00E763E4" w14:paraId="3DDAE78A" wp14:textId="77777777">
      <w:pPr>
        <w:pStyle w:val="TOC1"/>
        <w:tabs>
          <w:tab w:val="right" w:leader="dot" w:pos="9736"/>
        </w:tabs>
        <w:rPr>
          <w:rFonts w:ascii="Calibri" w:hAnsi="Calibri" w:eastAsia="Times New Roman"/>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history="1" w:anchor="_Toc87533032">
        <w:r w:rsidRPr="00D91E2A" w:rsidR="00C57106">
          <w:rPr>
            <w:rStyle w:val="Hyperlink"/>
            <w:noProof/>
          </w:rPr>
          <w:t>1. Aims</w:t>
        </w:r>
        <w:r w:rsidR="00C57106">
          <w:rPr>
            <w:noProof/>
            <w:webHidden/>
          </w:rPr>
          <w:tab/>
        </w:r>
        <w:r w:rsidR="00C57106">
          <w:rPr>
            <w:noProof/>
            <w:webHidden/>
          </w:rPr>
          <w:fldChar w:fldCharType="begin"/>
        </w:r>
        <w:r w:rsidR="00C57106">
          <w:rPr>
            <w:noProof/>
            <w:webHidden/>
          </w:rPr>
          <w:instrText xml:space="preserve"> PAGEREF _Toc87533032 \h </w:instrText>
        </w:r>
        <w:r w:rsidR="00C57106">
          <w:rPr>
            <w:noProof/>
            <w:webHidden/>
          </w:rPr>
        </w:r>
        <w:r w:rsidR="00C57106">
          <w:rPr>
            <w:noProof/>
            <w:webHidden/>
          </w:rPr>
          <w:fldChar w:fldCharType="separate"/>
        </w:r>
        <w:r w:rsidR="00C57106">
          <w:rPr>
            <w:noProof/>
            <w:webHidden/>
          </w:rPr>
          <w:t>3</w:t>
        </w:r>
        <w:r w:rsidR="00C57106">
          <w:rPr>
            <w:noProof/>
            <w:webHidden/>
          </w:rPr>
          <w:fldChar w:fldCharType="end"/>
        </w:r>
      </w:hyperlink>
    </w:p>
    <w:p xmlns:wp14="http://schemas.microsoft.com/office/word/2010/wordml" w:rsidRPr="00414908" w:rsidR="00C57106" w:rsidRDefault="00C57106" w14:paraId="24B88FC1" wp14:textId="77777777">
      <w:pPr>
        <w:pStyle w:val="TOC1"/>
        <w:tabs>
          <w:tab w:val="right" w:leader="dot" w:pos="9736"/>
        </w:tabs>
        <w:rPr>
          <w:rFonts w:ascii="Calibri" w:hAnsi="Calibri" w:eastAsia="Times New Roman"/>
          <w:noProof/>
          <w:sz w:val="22"/>
          <w:szCs w:val="22"/>
          <w:lang w:val="en-GB" w:eastAsia="en-GB"/>
        </w:rPr>
      </w:pPr>
      <w:hyperlink w:history="1" w:anchor="_Toc87533033">
        <w:r w:rsidRPr="00D91E2A">
          <w:rPr>
            <w:rStyle w:val="Hyperlink"/>
            <w:noProof/>
          </w:rPr>
          <w:t>2. Legislation and statutory guidance</w:t>
        </w:r>
        <w:r>
          <w:rPr>
            <w:noProof/>
            <w:webHidden/>
          </w:rPr>
          <w:tab/>
        </w:r>
        <w:r>
          <w:rPr>
            <w:noProof/>
            <w:webHidden/>
          </w:rPr>
          <w:fldChar w:fldCharType="begin"/>
        </w:r>
        <w:r>
          <w:rPr>
            <w:noProof/>
            <w:webHidden/>
          </w:rPr>
          <w:instrText xml:space="preserve"> PAGEREF _Toc87533033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14908" w:rsidR="00C57106" w:rsidRDefault="00C57106" w14:paraId="21DDD138" wp14:textId="77777777">
      <w:pPr>
        <w:pStyle w:val="TOC1"/>
        <w:tabs>
          <w:tab w:val="right" w:leader="dot" w:pos="9736"/>
        </w:tabs>
        <w:rPr>
          <w:rFonts w:ascii="Calibri" w:hAnsi="Calibri" w:eastAsia="Times New Roman"/>
          <w:noProof/>
          <w:sz w:val="22"/>
          <w:szCs w:val="22"/>
          <w:lang w:val="en-GB" w:eastAsia="en-GB"/>
        </w:rPr>
      </w:pPr>
      <w:hyperlink w:history="1" w:anchor="_Toc87533034">
        <w:r w:rsidRPr="00D91E2A">
          <w:rPr>
            <w:rStyle w:val="Hyperlink"/>
            <w:noProof/>
          </w:rPr>
          <w:t>3. The decision to exclude</w:t>
        </w:r>
        <w:r>
          <w:rPr>
            <w:noProof/>
            <w:webHidden/>
          </w:rPr>
          <w:tab/>
        </w:r>
        <w:r>
          <w:rPr>
            <w:noProof/>
            <w:webHidden/>
          </w:rPr>
          <w:fldChar w:fldCharType="begin"/>
        </w:r>
        <w:r>
          <w:rPr>
            <w:noProof/>
            <w:webHidden/>
          </w:rPr>
          <w:instrText xml:space="preserve"> PAGEREF _Toc87533034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14908" w:rsidR="00C57106" w:rsidRDefault="00C57106" w14:paraId="167C0B46" wp14:textId="77777777">
      <w:pPr>
        <w:pStyle w:val="TOC1"/>
        <w:tabs>
          <w:tab w:val="right" w:leader="dot" w:pos="9736"/>
        </w:tabs>
        <w:rPr>
          <w:rFonts w:ascii="Calibri" w:hAnsi="Calibri" w:eastAsia="Times New Roman"/>
          <w:noProof/>
          <w:sz w:val="22"/>
          <w:szCs w:val="22"/>
          <w:lang w:val="en-GB" w:eastAsia="en-GB"/>
        </w:rPr>
      </w:pPr>
      <w:hyperlink w:history="1" w:anchor="_Toc87533035">
        <w:r w:rsidRPr="00D91E2A">
          <w:rPr>
            <w:rStyle w:val="Hyperlink"/>
            <w:noProof/>
          </w:rPr>
          <w:t>4. Definition</w:t>
        </w:r>
        <w:r>
          <w:rPr>
            <w:noProof/>
            <w:webHidden/>
          </w:rPr>
          <w:tab/>
        </w:r>
        <w:r>
          <w:rPr>
            <w:noProof/>
            <w:webHidden/>
          </w:rPr>
          <w:fldChar w:fldCharType="begin"/>
        </w:r>
        <w:r>
          <w:rPr>
            <w:noProof/>
            <w:webHidden/>
          </w:rPr>
          <w:instrText xml:space="preserve"> PAGEREF _Toc87533035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414908" w:rsidR="00C57106" w:rsidRDefault="00C57106" w14:paraId="604D572B" wp14:textId="77777777">
      <w:pPr>
        <w:pStyle w:val="TOC1"/>
        <w:tabs>
          <w:tab w:val="right" w:leader="dot" w:pos="9736"/>
        </w:tabs>
        <w:rPr>
          <w:rFonts w:ascii="Calibri" w:hAnsi="Calibri" w:eastAsia="Times New Roman"/>
          <w:noProof/>
          <w:sz w:val="22"/>
          <w:szCs w:val="22"/>
          <w:lang w:val="en-GB" w:eastAsia="en-GB"/>
        </w:rPr>
      </w:pPr>
      <w:hyperlink w:history="1" w:anchor="_Toc87533036">
        <w:r w:rsidRPr="00D91E2A">
          <w:rPr>
            <w:rStyle w:val="Hyperlink"/>
            <w:noProof/>
          </w:rPr>
          <w:t>5. Roles and responsibilities</w:t>
        </w:r>
        <w:r>
          <w:rPr>
            <w:noProof/>
            <w:webHidden/>
          </w:rPr>
          <w:tab/>
        </w:r>
        <w:r>
          <w:rPr>
            <w:noProof/>
            <w:webHidden/>
          </w:rPr>
          <w:fldChar w:fldCharType="begin"/>
        </w:r>
        <w:r>
          <w:rPr>
            <w:noProof/>
            <w:webHidden/>
          </w:rPr>
          <w:instrText xml:space="preserve"> PAGEREF _Toc87533036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414908" w:rsidR="00C57106" w:rsidRDefault="00C57106" w14:paraId="2EAEE3AD" wp14:textId="77777777">
      <w:pPr>
        <w:pStyle w:val="TOC1"/>
        <w:tabs>
          <w:tab w:val="right" w:leader="dot" w:pos="9736"/>
        </w:tabs>
        <w:rPr>
          <w:rFonts w:ascii="Calibri" w:hAnsi="Calibri" w:eastAsia="Times New Roman"/>
          <w:noProof/>
          <w:sz w:val="22"/>
          <w:szCs w:val="22"/>
          <w:lang w:val="en-GB" w:eastAsia="en-GB"/>
        </w:rPr>
      </w:pPr>
      <w:hyperlink w:history="1" w:anchor="_Toc87533037">
        <w:r w:rsidRPr="00D91E2A">
          <w:rPr>
            <w:rStyle w:val="Hyperlink"/>
            <w:noProof/>
          </w:rPr>
          <w:t>6. Considering the reinstatement of a pupil</w:t>
        </w:r>
        <w:r>
          <w:rPr>
            <w:noProof/>
            <w:webHidden/>
          </w:rPr>
          <w:tab/>
        </w:r>
        <w:r>
          <w:rPr>
            <w:noProof/>
            <w:webHidden/>
          </w:rPr>
          <w:fldChar w:fldCharType="begin"/>
        </w:r>
        <w:r>
          <w:rPr>
            <w:noProof/>
            <w:webHidden/>
          </w:rPr>
          <w:instrText xml:space="preserve"> PAGEREF _Toc87533037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414908" w:rsidR="00C57106" w:rsidRDefault="00C57106" w14:paraId="1A866EFD" wp14:textId="77777777">
      <w:pPr>
        <w:pStyle w:val="TOC1"/>
        <w:tabs>
          <w:tab w:val="right" w:leader="dot" w:pos="9736"/>
        </w:tabs>
        <w:rPr>
          <w:rFonts w:ascii="Calibri" w:hAnsi="Calibri" w:eastAsia="Times New Roman"/>
          <w:noProof/>
          <w:sz w:val="22"/>
          <w:szCs w:val="22"/>
          <w:lang w:val="en-GB" w:eastAsia="en-GB"/>
        </w:rPr>
      </w:pPr>
      <w:hyperlink w:history="1" w:anchor="_Toc87533038">
        <w:r w:rsidRPr="00D91E2A">
          <w:rPr>
            <w:rStyle w:val="Hyperlink"/>
            <w:noProof/>
          </w:rPr>
          <w:t>7. An independent review</w:t>
        </w:r>
        <w:r>
          <w:rPr>
            <w:noProof/>
            <w:webHidden/>
          </w:rPr>
          <w:tab/>
        </w:r>
        <w:r>
          <w:rPr>
            <w:noProof/>
            <w:webHidden/>
          </w:rPr>
          <w:fldChar w:fldCharType="begin"/>
        </w:r>
        <w:r>
          <w:rPr>
            <w:noProof/>
            <w:webHidden/>
          </w:rPr>
          <w:instrText xml:space="preserve"> PAGEREF _Toc87533038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414908" w:rsidR="00C57106" w:rsidRDefault="00C57106" w14:paraId="6FB0F5B8" wp14:textId="77777777">
      <w:pPr>
        <w:pStyle w:val="TOC1"/>
        <w:tabs>
          <w:tab w:val="right" w:leader="dot" w:pos="9736"/>
        </w:tabs>
        <w:rPr>
          <w:rFonts w:ascii="Calibri" w:hAnsi="Calibri" w:eastAsia="Times New Roman"/>
          <w:noProof/>
          <w:sz w:val="22"/>
          <w:szCs w:val="22"/>
          <w:lang w:val="en-GB" w:eastAsia="en-GB"/>
        </w:rPr>
      </w:pPr>
      <w:hyperlink w:history="1" w:anchor="_Toc87533039">
        <w:r w:rsidRPr="00D91E2A">
          <w:rPr>
            <w:rStyle w:val="Hyperlink"/>
            <w:noProof/>
          </w:rPr>
          <w:t>8. School registers</w:t>
        </w:r>
        <w:r>
          <w:rPr>
            <w:noProof/>
            <w:webHidden/>
          </w:rPr>
          <w:tab/>
        </w:r>
        <w:r>
          <w:rPr>
            <w:noProof/>
            <w:webHidden/>
          </w:rPr>
          <w:fldChar w:fldCharType="begin"/>
        </w:r>
        <w:r>
          <w:rPr>
            <w:noProof/>
            <w:webHidden/>
          </w:rPr>
          <w:instrText xml:space="preserve"> PAGEREF _Toc87533039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14908" w:rsidR="00C57106" w:rsidRDefault="00C57106" w14:paraId="4B544E06" wp14:textId="77777777">
      <w:pPr>
        <w:pStyle w:val="TOC1"/>
        <w:tabs>
          <w:tab w:val="right" w:leader="dot" w:pos="9736"/>
        </w:tabs>
        <w:rPr>
          <w:rFonts w:ascii="Calibri" w:hAnsi="Calibri" w:eastAsia="Times New Roman"/>
          <w:noProof/>
          <w:sz w:val="22"/>
          <w:szCs w:val="22"/>
          <w:lang w:val="en-GB" w:eastAsia="en-GB"/>
        </w:rPr>
      </w:pPr>
      <w:hyperlink w:history="1" w:anchor="_Toc87533040">
        <w:r w:rsidRPr="00D91E2A">
          <w:rPr>
            <w:rStyle w:val="Hyperlink"/>
            <w:noProof/>
          </w:rPr>
          <w:t>9. Returning from a fixed-term exclusion</w:t>
        </w:r>
        <w:r>
          <w:rPr>
            <w:noProof/>
            <w:webHidden/>
          </w:rPr>
          <w:tab/>
        </w:r>
        <w:r>
          <w:rPr>
            <w:noProof/>
            <w:webHidden/>
          </w:rPr>
          <w:fldChar w:fldCharType="begin"/>
        </w:r>
        <w:r>
          <w:rPr>
            <w:noProof/>
            <w:webHidden/>
          </w:rPr>
          <w:instrText xml:space="preserve"> PAGEREF _Toc87533040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14908" w:rsidR="00C57106" w:rsidRDefault="00C57106" w14:paraId="49BAD587" wp14:textId="77777777">
      <w:pPr>
        <w:pStyle w:val="TOC1"/>
        <w:tabs>
          <w:tab w:val="right" w:leader="dot" w:pos="9736"/>
        </w:tabs>
        <w:rPr>
          <w:rFonts w:ascii="Calibri" w:hAnsi="Calibri" w:eastAsia="Times New Roman"/>
          <w:noProof/>
          <w:sz w:val="22"/>
          <w:szCs w:val="22"/>
          <w:lang w:val="en-GB" w:eastAsia="en-GB"/>
        </w:rPr>
      </w:pPr>
      <w:hyperlink w:history="1" w:anchor="_Toc87533041">
        <w:r w:rsidRPr="00D91E2A">
          <w:rPr>
            <w:rStyle w:val="Hyperlink"/>
            <w:noProof/>
          </w:rPr>
          <w:t>10. Monitoring arrangements</w:t>
        </w:r>
        <w:r>
          <w:rPr>
            <w:noProof/>
            <w:webHidden/>
          </w:rPr>
          <w:tab/>
        </w:r>
        <w:r>
          <w:rPr>
            <w:noProof/>
            <w:webHidden/>
          </w:rPr>
          <w:fldChar w:fldCharType="begin"/>
        </w:r>
        <w:r>
          <w:rPr>
            <w:noProof/>
            <w:webHidden/>
          </w:rPr>
          <w:instrText xml:space="preserve"> PAGEREF _Toc87533041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14908" w:rsidR="00C57106" w:rsidRDefault="00C57106" w14:paraId="01660A99" wp14:textId="77777777">
      <w:pPr>
        <w:pStyle w:val="TOC1"/>
        <w:tabs>
          <w:tab w:val="right" w:leader="dot" w:pos="9736"/>
        </w:tabs>
        <w:rPr>
          <w:rFonts w:ascii="Calibri" w:hAnsi="Calibri" w:eastAsia="Times New Roman"/>
          <w:noProof/>
          <w:sz w:val="22"/>
          <w:szCs w:val="22"/>
          <w:lang w:val="en-GB" w:eastAsia="en-GB"/>
        </w:rPr>
      </w:pPr>
      <w:hyperlink w:history="1" w:anchor="_Toc87533042">
        <w:r w:rsidRPr="00D91E2A">
          <w:rPr>
            <w:rStyle w:val="Hyperlink"/>
            <w:noProof/>
          </w:rPr>
          <w:t>11. Links with other policies</w:t>
        </w:r>
        <w:r>
          <w:rPr>
            <w:noProof/>
            <w:webHidden/>
          </w:rPr>
          <w:tab/>
        </w:r>
        <w:r>
          <w:rPr>
            <w:noProof/>
            <w:webHidden/>
          </w:rPr>
          <w:fldChar w:fldCharType="begin"/>
        </w:r>
        <w:r>
          <w:rPr>
            <w:noProof/>
            <w:webHidden/>
          </w:rPr>
          <w:instrText xml:space="preserve"> PAGEREF _Toc87533042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14908" w:rsidR="00C57106" w:rsidRDefault="00C57106" w14:paraId="2328A43F" wp14:textId="77777777">
      <w:pPr>
        <w:pStyle w:val="TOC3"/>
        <w:tabs>
          <w:tab w:val="right" w:leader="dot" w:pos="9736"/>
        </w:tabs>
        <w:rPr>
          <w:rFonts w:ascii="Calibri" w:hAnsi="Calibri" w:eastAsia="Times New Roman"/>
          <w:noProof/>
          <w:sz w:val="22"/>
          <w:szCs w:val="22"/>
          <w:lang w:val="en-GB" w:eastAsia="en-GB"/>
        </w:rPr>
      </w:pPr>
      <w:hyperlink w:history="1" w:anchor="_Toc87533043">
        <w:r w:rsidRPr="00D91E2A">
          <w:rPr>
            <w:rStyle w:val="Hyperlink"/>
            <w:noProof/>
          </w:rPr>
          <w:t>Appendix 1: Independent review panel training</w:t>
        </w:r>
        <w:r>
          <w:rPr>
            <w:noProof/>
            <w:webHidden/>
          </w:rPr>
          <w:tab/>
        </w:r>
        <w:r>
          <w:rPr>
            <w:noProof/>
            <w:webHidden/>
          </w:rPr>
          <w:fldChar w:fldCharType="begin"/>
        </w:r>
        <w:r>
          <w:rPr>
            <w:noProof/>
            <w:webHidden/>
          </w:rPr>
          <w:instrText xml:space="preserve"> PAGEREF _Toc87533043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9122BB" w:rsidP="00DC4C0F" w:rsidRDefault="00E763E4" w14:paraId="52E56223" wp14:textId="77777777">
      <w:pPr>
        <w:pStyle w:val="1bodycopy10pt"/>
        <w:rPr>
          <w:noProof/>
        </w:rPr>
      </w:pPr>
      <w:r>
        <w:rPr>
          <w:rFonts w:cs="Arial"/>
          <w:noProof/>
          <w:szCs w:val="20"/>
        </w:rPr>
        <w:fldChar w:fldCharType="end"/>
      </w:r>
    </w:p>
    <w:p xmlns:wp14="http://schemas.microsoft.com/office/word/2010/wordml" w:rsidR="0072620F" w:rsidP="00DC4C0F" w:rsidRDefault="009537E8" w14:paraId="19B33EF3" wp14:textId="77777777">
      <w:pPr>
        <w:pStyle w:val="1bodycopy10pt"/>
        <w:rPr>
          <w:rFonts w:cs="Arial"/>
          <w:noProof/>
          <w:szCs w:val="20"/>
        </w:rPr>
      </w:pPr>
      <w:r>
        <w:rPr>
          <w:noProof/>
        </w:rPr>
        <mc:AlternateContent>
          <mc:Choice Requires="wps">
            <w:drawing>
              <wp:anchor xmlns:wp14="http://schemas.microsoft.com/office/word/2010/wordprocessingDrawing" distT="4294967295" distB="4294967295" distL="114300" distR="114300" simplePos="0" relativeHeight="251657728" behindDoc="0" locked="0" layoutInCell="1" allowOverlap="1" wp14:anchorId="5A831298" wp14:editId="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1B9BB51C">
              <v:line id="Straight Connector 5"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ACA2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Pr="00F85DEB" w:rsidR="00C57106" w:rsidP="0DA74367" w:rsidRDefault="00C57106" w14:paraId="158A1C11" wp14:textId="77777777">
      <w:pPr>
        <w:pStyle w:val="Heading1"/>
        <w:rPr>
          <w:color w:val="2F5496" w:themeColor="accent1" w:themeTint="FF" w:themeShade="BF"/>
        </w:rPr>
      </w:pPr>
      <w:bookmarkStart w:name="_Toc87533032" w:id="11"/>
      <w:r w:rsidRPr="0DA74367" w:rsidR="00C57106">
        <w:rPr>
          <w:color w:val="2F5496" w:themeColor="accent1" w:themeTint="FF" w:themeShade="BF"/>
        </w:rPr>
        <w:t>1</w:t>
      </w:r>
      <w:r w:rsidRPr="0DA74367" w:rsidR="00C57106">
        <w:rPr>
          <w:color w:val="2F5496" w:themeColor="accent1" w:themeTint="FF" w:themeShade="BF"/>
        </w:rPr>
        <w:t>. Aims</w:t>
      </w:r>
      <w:bookmarkEnd w:id="11"/>
    </w:p>
    <w:p xmlns:wp14="http://schemas.microsoft.com/office/word/2010/wordml" w:rsidRPr="00F85DEB" w:rsidR="00C57106" w:rsidP="00C57106" w:rsidRDefault="00C57106" w14:paraId="70DEAAAD" wp14:textId="77777777">
      <w:pPr>
        <w:spacing w:before="120"/>
      </w:pPr>
      <w:r w:rsidRPr="00F85DEB">
        <w:t>Our school aims to ensure that:</w:t>
      </w:r>
    </w:p>
    <w:p xmlns:wp14="http://schemas.microsoft.com/office/word/2010/wordml" w:rsidRPr="00F85DEB" w:rsidR="00C57106" w:rsidP="00C57106" w:rsidRDefault="00C57106" w14:paraId="2D998732" wp14:textId="77777777">
      <w:pPr>
        <w:pStyle w:val="4Bulletedcopyblue"/>
        <w:numPr>
          <w:ilvl w:val="0"/>
          <w:numId w:val="9"/>
        </w:numPr>
        <w:rPr>
          <w:lang w:val="en-GB" w:eastAsia="en-GB"/>
        </w:rPr>
      </w:pPr>
      <w:r w:rsidRPr="00F85DEB">
        <w:rPr>
          <w:lang w:val="en-GB" w:eastAsia="en-GB"/>
        </w:rPr>
        <w:t>The exclusions process is applied fairly and consistently</w:t>
      </w:r>
    </w:p>
    <w:p xmlns:wp14="http://schemas.microsoft.com/office/word/2010/wordml" w:rsidRPr="00F85DEB" w:rsidR="00C57106" w:rsidP="00C57106" w:rsidRDefault="00C57106" w14:paraId="25B42BC7" wp14:textId="77777777">
      <w:pPr>
        <w:pStyle w:val="4Bulletedcopyblue"/>
        <w:numPr>
          <w:ilvl w:val="0"/>
          <w:numId w:val="9"/>
        </w:numPr>
        <w:rPr>
          <w:lang w:val="en-GB" w:eastAsia="en-GB"/>
        </w:rPr>
      </w:pPr>
      <w:r w:rsidRPr="00F85DEB">
        <w:rPr>
          <w:lang w:val="en-GB" w:eastAsia="en-GB"/>
        </w:rPr>
        <w:t>The exclusions process is understood by governors, staff, parents and pupils</w:t>
      </w:r>
    </w:p>
    <w:p xmlns:wp14="http://schemas.microsoft.com/office/word/2010/wordml" w:rsidRPr="00F85DEB" w:rsidR="00C57106" w:rsidP="00C57106" w:rsidRDefault="00C57106" w14:paraId="34B32C51" wp14:textId="77777777">
      <w:pPr>
        <w:pStyle w:val="4Bulletedcopyblue"/>
        <w:numPr>
          <w:ilvl w:val="0"/>
          <w:numId w:val="9"/>
        </w:numPr>
        <w:rPr>
          <w:lang w:val="en-GB" w:eastAsia="en-GB"/>
        </w:rPr>
      </w:pPr>
      <w:r w:rsidRPr="00F85DEB">
        <w:rPr>
          <w:lang w:val="en-GB" w:eastAsia="en-GB"/>
        </w:rPr>
        <w:t>Pupils in school are safe and happy</w:t>
      </w:r>
    </w:p>
    <w:p xmlns:wp14="http://schemas.microsoft.com/office/word/2010/wordml" w:rsidRPr="00F85DEB" w:rsidR="00C57106" w:rsidP="00C57106" w:rsidRDefault="00C57106" w14:paraId="7A64FBE9" wp14:textId="77777777">
      <w:pPr>
        <w:pStyle w:val="4Bulletedcopyblue"/>
        <w:numPr>
          <w:ilvl w:val="0"/>
          <w:numId w:val="9"/>
        </w:numPr>
        <w:rPr>
          <w:lang w:val="en-GB" w:eastAsia="en-GB"/>
        </w:rPr>
      </w:pPr>
      <w:r w:rsidRPr="00F85DEB">
        <w:rPr>
          <w:lang w:val="en-GB" w:eastAsia="en-GB"/>
        </w:rPr>
        <w:t>Pupils do not become NEET (not in education, employment or training)</w:t>
      </w:r>
    </w:p>
    <w:p xmlns:wp14="http://schemas.microsoft.com/office/word/2010/wordml" w:rsidR="00C57106" w:rsidP="00C57106" w:rsidRDefault="00C57106" w14:paraId="07547A01" wp14:textId="77777777">
      <w:pPr>
        <w:pStyle w:val="Heading1"/>
      </w:pPr>
    </w:p>
    <w:p xmlns:wp14="http://schemas.microsoft.com/office/word/2010/wordml" w:rsidRPr="00F85DEB" w:rsidR="00C57106" w:rsidP="0DA74367" w:rsidRDefault="00C57106" w14:paraId="4AB5CF2D" wp14:textId="77777777">
      <w:pPr>
        <w:pStyle w:val="Heading1"/>
        <w:rPr>
          <w:color w:val="2F5496" w:themeColor="accent1" w:themeTint="FF" w:themeShade="BF"/>
        </w:rPr>
      </w:pPr>
      <w:bookmarkStart w:name="_Toc87532558" w:id="12"/>
      <w:bookmarkStart w:name="_Toc87533033" w:id="13"/>
      <w:r w:rsidRPr="0DA74367" w:rsidR="00C57106">
        <w:rPr>
          <w:color w:val="2F5496" w:themeColor="accent1" w:themeTint="FF" w:themeShade="BF"/>
        </w:rPr>
        <w:t>2. Legislation and statutory guidance</w:t>
      </w:r>
      <w:bookmarkEnd w:id="12"/>
      <w:bookmarkEnd w:id="13"/>
    </w:p>
    <w:p xmlns:wp14="http://schemas.microsoft.com/office/word/2010/wordml" w:rsidRPr="00F85DEB" w:rsidR="00C57106" w:rsidP="00C57106" w:rsidRDefault="00C57106" w14:paraId="7F328A80" wp14:textId="77777777">
      <w:pPr>
        <w:spacing w:before="120"/>
        <w:rPr>
          <w:rFonts w:cs="Arial"/>
          <w:szCs w:val="20"/>
        </w:rPr>
      </w:pPr>
      <w:r w:rsidRPr="00F85DEB">
        <w:rPr>
          <w:rFonts w:cs="Arial"/>
          <w:szCs w:val="20"/>
        </w:rPr>
        <w:t xml:space="preserve">This policy is based on statutory guidance from the Department for Education: </w:t>
      </w:r>
      <w:hyperlink w:history="1" r:id="rId16">
        <w:r w:rsidRPr="00F85DEB">
          <w:rPr>
            <w:rFonts w:cs="Arial"/>
            <w:color w:val="0092CF"/>
            <w:szCs w:val="20"/>
            <w:u w:val="single"/>
          </w:rPr>
          <w:t>Exclus</w:t>
        </w:r>
        <w:r w:rsidRPr="00F85DEB">
          <w:rPr>
            <w:rFonts w:cs="Arial"/>
            <w:color w:val="0092CF"/>
            <w:szCs w:val="20"/>
            <w:u w:val="single"/>
          </w:rPr>
          <w:t>i</w:t>
        </w:r>
        <w:r w:rsidRPr="00F85DEB">
          <w:rPr>
            <w:rFonts w:cs="Arial"/>
            <w:color w:val="0092CF"/>
            <w:szCs w:val="20"/>
            <w:u w:val="single"/>
          </w:rPr>
          <w:t>o</w:t>
        </w:r>
        <w:r w:rsidRPr="00F85DEB">
          <w:rPr>
            <w:rFonts w:cs="Arial"/>
            <w:color w:val="0092CF"/>
            <w:szCs w:val="20"/>
            <w:u w:val="single"/>
          </w:rPr>
          <w:t>n</w:t>
        </w:r>
        <w:r w:rsidRPr="00F85DEB">
          <w:rPr>
            <w:rFonts w:cs="Arial"/>
            <w:color w:val="0092CF"/>
            <w:szCs w:val="20"/>
            <w:u w:val="single"/>
          </w:rPr>
          <w:t xml:space="preserve"> from maintained schools, academies and pupil referral units (PRUs) in England</w:t>
        </w:r>
      </w:hyperlink>
      <w:r w:rsidRPr="00F85DEB">
        <w:rPr>
          <w:rFonts w:cs="Arial"/>
          <w:szCs w:val="20"/>
        </w:rPr>
        <w:t xml:space="preserve">. </w:t>
      </w:r>
    </w:p>
    <w:p xmlns:wp14="http://schemas.microsoft.com/office/word/2010/wordml" w:rsidRPr="00F85DEB" w:rsidR="00C57106" w:rsidP="00C57106" w:rsidRDefault="00C57106" w14:paraId="602B3C3E" wp14:textId="77777777">
      <w:pPr>
        <w:spacing w:before="120"/>
        <w:rPr>
          <w:rFonts w:cs="Arial"/>
          <w:szCs w:val="20"/>
        </w:rPr>
      </w:pPr>
      <w:r w:rsidRPr="00F85DEB">
        <w:t>It is based on the following legislation, which outline schools’ powers to exclude pupils:</w:t>
      </w:r>
    </w:p>
    <w:p xmlns:wp14="http://schemas.microsoft.com/office/word/2010/wordml" w:rsidRPr="00F85DEB" w:rsidR="00C57106" w:rsidP="00C57106" w:rsidRDefault="00C57106" w14:paraId="0FB768F4" wp14:textId="77777777">
      <w:pPr>
        <w:pStyle w:val="4Bulletedcopyblue"/>
        <w:numPr>
          <w:ilvl w:val="0"/>
          <w:numId w:val="9"/>
        </w:numPr>
        <w:rPr>
          <w:lang w:val="en-GB" w:eastAsia="en-GB"/>
        </w:rPr>
      </w:pPr>
      <w:r w:rsidRPr="00F85DEB">
        <w:rPr>
          <w:lang w:val="en-GB" w:eastAsia="en-GB"/>
        </w:rPr>
        <w:t xml:space="preserve">Section 52 of </w:t>
      </w:r>
      <w:r>
        <w:rPr>
          <w:lang w:val="en-GB" w:eastAsia="en-GB"/>
        </w:rPr>
        <w:t>the</w:t>
      </w:r>
      <w:r w:rsidRPr="00F85DEB">
        <w:rPr>
          <w:lang w:val="en-GB" w:eastAsia="en-GB"/>
        </w:rPr>
        <w:t xml:space="preserve"> </w:t>
      </w:r>
      <w:hyperlink w:history="1" r:id="rId17">
        <w:r w:rsidRPr="00F85DEB">
          <w:rPr>
            <w:lang w:val="en-GB" w:eastAsia="en-GB"/>
          </w:rPr>
          <w:t>Education A</w:t>
        </w:r>
        <w:r w:rsidRPr="00F85DEB">
          <w:rPr>
            <w:lang w:val="en-GB" w:eastAsia="en-GB"/>
          </w:rPr>
          <w:t>c</w:t>
        </w:r>
        <w:r w:rsidRPr="00F85DEB">
          <w:rPr>
            <w:lang w:val="en-GB" w:eastAsia="en-GB"/>
          </w:rPr>
          <w:t>t 200</w:t>
        </w:r>
        <w:r w:rsidRPr="00F85DEB">
          <w:rPr>
            <w:lang w:val="en-GB" w:eastAsia="en-GB"/>
          </w:rPr>
          <w:t>2</w:t>
        </w:r>
      </w:hyperlink>
      <w:r w:rsidRPr="00F85DEB">
        <w:rPr>
          <w:lang w:val="en-GB" w:eastAsia="en-GB"/>
        </w:rPr>
        <w:t xml:space="preserve">, as amended by the </w:t>
      </w:r>
      <w:hyperlink w:history="1" r:id="rId18">
        <w:r w:rsidRPr="00F85DEB">
          <w:rPr>
            <w:lang w:val="en-GB" w:eastAsia="en-GB"/>
          </w:rPr>
          <w:t>Ed</w:t>
        </w:r>
        <w:r w:rsidRPr="00F85DEB">
          <w:rPr>
            <w:lang w:val="en-GB" w:eastAsia="en-GB"/>
          </w:rPr>
          <w:t>u</w:t>
        </w:r>
        <w:r w:rsidRPr="00F85DEB">
          <w:rPr>
            <w:lang w:val="en-GB" w:eastAsia="en-GB"/>
          </w:rPr>
          <w:t>cation Act 201</w:t>
        </w:r>
        <w:r w:rsidRPr="00F85DEB">
          <w:rPr>
            <w:lang w:val="en-GB" w:eastAsia="en-GB"/>
          </w:rPr>
          <w:t>1</w:t>
        </w:r>
      </w:hyperlink>
    </w:p>
    <w:p xmlns:wp14="http://schemas.microsoft.com/office/word/2010/wordml" w:rsidR="00C57106" w:rsidP="00C57106" w:rsidRDefault="00C57106" w14:paraId="4961E43B" wp14:textId="77777777">
      <w:pPr>
        <w:pStyle w:val="4Bulletedcopyblue"/>
        <w:numPr>
          <w:ilvl w:val="0"/>
          <w:numId w:val="9"/>
        </w:numPr>
        <w:rPr>
          <w:lang w:val="en-GB" w:eastAsia="en-GB"/>
        </w:rPr>
      </w:pPr>
      <w:hyperlink w:history="1" r:id="rId19">
        <w:r w:rsidRPr="00F85DEB">
          <w:rPr>
            <w:lang w:val="en-GB" w:eastAsia="en-GB"/>
          </w:rPr>
          <w:t>The School Discipline (Pupil Exclusions and Reviews) (England) Re</w:t>
        </w:r>
        <w:r w:rsidRPr="00F85DEB">
          <w:rPr>
            <w:lang w:val="en-GB" w:eastAsia="en-GB"/>
          </w:rPr>
          <w:t>g</w:t>
        </w:r>
        <w:r w:rsidRPr="00F85DEB">
          <w:rPr>
            <w:lang w:val="en-GB" w:eastAsia="en-GB"/>
          </w:rPr>
          <w:t>ulations 2012</w:t>
        </w:r>
      </w:hyperlink>
    </w:p>
    <w:p xmlns:wp14="http://schemas.microsoft.com/office/word/2010/wordml" w:rsidRPr="00F85DEB" w:rsidR="00C57106" w:rsidP="00C57106" w:rsidRDefault="00C57106" w14:paraId="6A7063F0" wp14:textId="77777777">
      <w:pPr>
        <w:pStyle w:val="4Bulletedcopyblue"/>
        <w:numPr>
          <w:ilvl w:val="0"/>
          <w:numId w:val="0"/>
        </w:numPr>
        <w:spacing w:before="120"/>
      </w:pPr>
      <w:r w:rsidRPr="00F85DEB">
        <w:t>In addition, the policy is based on:</w:t>
      </w:r>
    </w:p>
    <w:p xmlns:wp14="http://schemas.microsoft.com/office/word/2010/wordml" w:rsidRPr="00F85DEB" w:rsidR="00C57106" w:rsidP="00C57106" w:rsidRDefault="00C57106" w14:paraId="0ECF02E8" wp14:textId="77777777">
      <w:pPr>
        <w:pStyle w:val="4Bulletedcopyblue"/>
        <w:numPr>
          <w:ilvl w:val="0"/>
          <w:numId w:val="9"/>
        </w:numPr>
        <w:rPr>
          <w:lang w:val="en-GB" w:eastAsia="en-GB"/>
        </w:rPr>
      </w:pPr>
      <w:r w:rsidRPr="00F85DEB">
        <w:rPr>
          <w:lang w:val="en-GB" w:eastAsia="en-GB"/>
        </w:rPr>
        <w:t xml:space="preserve">Part 7, chapter 2 of the </w:t>
      </w:r>
      <w:hyperlink w:history="1" r:id="rId20">
        <w:r w:rsidRPr="00F85DEB">
          <w:rPr>
            <w:color w:val="0092CF"/>
            <w:u w:val="single"/>
            <w:lang w:val="en-GB" w:eastAsia="en-GB"/>
          </w:rPr>
          <w:t>Education and In</w:t>
        </w:r>
        <w:r w:rsidRPr="00F85DEB">
          <w:rPr>
            <w:color w:val="0092CF"/>
            <w:u w:val="single"/>
            <w:lang w:val="en-GB" w:eastAsia="en-GB"/>
          </w:rPr>
          <w:t>s</w:t>
        </w:r>
        <w:r w:rsidRPr="00F85DEB">
          <w:rPr>
            <w:color w:val="0092CF"/>
            <w:u w:val="single"/>
            <w:lang w:val="en-GB" w:eastAsia="en-GB"/>
          </w:rPr>
          <w:t>pe</w:t>
        </w:r>
        <w:r w:rsidRPr="00F85DEB">
          <w:rPr>
            <w:color w:val="0092CF"/>
            <w:u w:val="single"/>
            <w:lang w:val="en-GB" w:eastAsia="en-GB"/>
          </w:rPr>
          <w:t>c</w:t>
        </w:r>
        <w:r w:rsidRPr="00F85DEB">
          <w:rPr>
            <w:color w:val="0092CF"/>
            <w:u w:val="single"/>
            <w:lang w:val="en-GB" w:eastAsia="en-GB"/>
          </w:rPr>
          <w:t>ti</w:t>
        </w:r>
        <w:r w:rsidRPr="00F85DEB">
          <w:rPr>
            <w:color w:val="0092CF"/>
            <w:u w:val="single"/>
            <w:lang w:val="en-GB" w:eastAsia="en-GB"/>
          </w:rPr>
          <w:t>o</w:t>
        </w:r>
        <w:r w:rsidRPr="00F85DEB">
          <w:rPr>
            <w:color w:val="0092CF"/>
            <w:u w:val="single"/>
            <w:lang w:val="en-GB" w:eastAsia="en-GB"/>
          </w:rPr>
          <w:t>ns Act 2006</w:t>
        </w:r>
      </w:hyperlink>
      <w:r w:rsidRPr="00F85DEB">
        <w:rPr>
          <w:lang w:val="en-GB" w:eastAsia="en-GB"/>
        </w:rPr>
        <w:t>, which looks at parental responsibility for excluded pupils</w:t>
      </w:r>
    </w:p>
    <w:p xmlns:wp14="http://schemas.microsoft.com/office/word/2010/wordml" w:rsidRPr="00F85DEB" w:rsidR="00C57106" w:rsidP="00C57106" w:rsidRDefault="00C57106" w14:paraId="2968DC5E" wp14:textId="77777777">
      <w:pPr>
        <w:pStyle w:val="4Bulletedcopyblue"/>
        <w:numPr>
          <w:ilvl w:val="0"/>
          <w:numId w:val="9"/>
        </w:numPr>
        <w:rPr>
          <w:lang w:val="en-GB" w:eastAsia="en-GB"/>
        </w:rPr>
      </w:pPr>
      <w:r w:rsidRPr="00F85DEB">
        <w:rPr>
          <w:lang w:val="en-GB" w:eastAsia="en-GB"/>
        </w:rPr>
        <w:t xml:space="preserve">Section 579 of the </w:t>
      </w:r>
      <w:hyperlink w:history="1" r:id="rId21">
        <w:r w:rsidRPr="00F85DEB">
          <w:rPr>
            <w:color w:val="0092CF"/>
            <w:u w:val="single"/>
            <w:lang w:val="en-GB" w:eastAsia="en-GB"/>
          </w:rPr>
          <w:t>Education Act 1</w:t>
        </w:r>
        <w:r w:rsidRPr="00F85DEB">
          <w:rPr>
            <w:color w:val="0092CF"/>
            <w:u w:val="single"/>
            <w:lang w:val="en-GB" w:eastAsia="en-GB"/>
          </w:rPr>
          <w:t>9</w:t>
        </w:r>
        <w:r w:rsidRPr="00F85DEB">
          <w:rPr>
            <w:color w:val="0092CF"/>
            <w:u w:val="single"/>
            <w:lang w:val="en-GB" w:eastAsia="en-GB"/>
          </w:rPr>
          <w:t>96</w:t>
        </w:r>
      </w:hyperlink>
      <w:r w:rsidRPr="00F85DEB">
        <w:rPr>
          <w:lang w:val="en-GB" w:eastAsia="en-GB"/>
        </w:rPr>
        <w:t xml:space="preserve">, which defines ‘school day’ </w:t>
      </w:r>
    </w:p>
    <w:p xmlns:wp14="http://schemas.microsoft.com/office/word/2010/wordml" w:rsidRPr="00F85DEB" w:rsidR="00C57106" w:rsidP="00C57106" w:rsidRDefault="00C57106" w14:paraId="10035E1C" wp14:textId="77777777">
      <w:pPr>
        <w:pStyle w:val="4Bulletedcopyblue"/>
        <w:numPr>
          <w:ilvl w:val="0"/>
          <w:numId w:val="9"/>
        </w:numPr>
        <w:rPr>
          <w:lang w:val="en-GB" w:eastAsia="en-GB"/>
        </w:rPr>
      </w:pPr>
      <w:r w:rsidRPr="0DA74367" w:rsidR="00C57106">
        <w:rPr>
          <w:lang w:val="en-GB" w:eastAsia="en-GB"/>
        </w:rPr>
        <w:t xml:space="preserve">The </w:t>
      </w:r>
      <w:hyperlink r:id="Rcb13c7bf352a4fbf">
        <w:r w:rsidRPr="0DA74367" w:rsidR="00C57106">
          <w:rPr>
            <w:color w:val="0092CF"/>
            <w:u w:val="single"/>
            <w:lang w:val="en-GB" w:eastAsia="en-GB"/>
          </w:rPr>
          <w:t xml:space="preserve">Education (Provision of Full-Time Education for </w:t>
        </w:r>
        <w:r w:rsidRPr="0DA74367" w:rsidR="00C57106">
          <w:rPr>
            <w:color w:val="0092CF"/>
            <w:u w:val="single"/>
            <w:lang w:val="en-GB" w:eastAsia="en-GB"/>
          </w:rPr>
          <w:t>E</w:t>
        </w:r>
        <w:r w:rsidRPr="0DA74367" w:rsidR="00C57106">
          <w:rPr>
            <w:color w:val="0092CF"/>
            <w:u w:val="single"/>
            <w:lang w:val="en-GB" w:eastAsia="en-GB"/>
          </w:rPr>
          <w:t>xcluded Pupils) (England) Regulations 2007</w:t>
        </w:r>
      </w:hyperlink>
      <w:r w:rsidRPr="0DA74367" w:rsidR="00C57106">
        <w:rPr>
          <w:lang w:val="en-GB" w:eastAsia="en-GB"/>
        </w:rPr>
        <w:t xml:space="preserve">, as amended by </w:t>
      </w:r>
      <w:hyperlink r:id="R5599487e8ebc42a8">
        <w:r w:rsidRPr="0DA74367" w:rsidR="00C57106">
          <w:rPr>
            <w:color w:val="0092CF"/>
            <w:u w:val="single"/>
            <w:lang w:val="en-GB" w:eastAsia="en-GB"/>
          </w:rPr>
          <w:t>The Education (Provision o</w:t>
        </w:r>
        <w:r w:rsidRPr="0DA74367" w:rsidR="00C57106">
          <w:rPr>
            <w:color w:val="0092CF"/>
            <w:u w:val="single"/>
            <w:lang w:val="en-GB" w:eastAsia="en-GB"/>
          </w:rPr>
          <w:t>f</w:t>
        </w:r>
        <w:r w:rsidRPr="0DA74367" w:rsidR="00C57106">
          <w:rPr>
            <w:color w:val="0092CF"/>
            <w:u w:val="single"/>
            <w:lang w:val="en-GB" w:eastAsia="en-GB"/>
          </w:rPr>
          <w:t xml:space="preserve"> Full-Time Education for Excluded Pupils) (England) (Amendment) Regulations 2014</w:t>
        </w:r>
      </w:hyperlink>
    </w:p>
    <w:p w:rsidR="0DA74367" w:rsidP="0DA74367" w:rsidRDefault="0DA74367" w14:paraId="2FD1A39B" w14:textId="44F29C1C">
      <w:pPr>
        <w:pStyle w:val="Heading1"/>
        <w:rPr>
          <w:color w:val="2F5496" w:themeColor="accent1" w:themeTint="FF" w:themeShade="BF"/>
        </w:rPr>
      </w:pPr>
    </w:p>
    <w:p xmlns:wp14="http://schemas.microsoft.com/office/word/2010/wordml" w:rsidRPr="00F85DEB" w:rsidR="00C57106" w:rsidP="0DA74367" w:rsidRDefault="00C57106" w14:paraId="59A77AF7" wp14:textId="77777777">
      <w:pPr>
        <w:pStyle w:val="Heading1"/>
        <w:rPr>
          <w:color w:val="2F5496" w:themeColor="accent1" w:themeTint="FF" w:themeShade="BF"/>
        </w:rPr>
      </w:pPr>
      <w:bookmarkStart w:name="_Toc87532559" w:id="14"/>
      <w:bookmarkStart w:name="_Toc87533034" w:id="15"/>
      <w:r w:rsidRPr="0DA74367" w:rsidR="00C57106">
        <w:rPr>
          <w:color w:val="2F5496" w:themeColor="accent1" w:themeTint="FF" w:themeShade="BF"/>
        </w:rPr>
        <w:t>3. The decision to exclude</w:t>
      </w:r>
      <w:bookmarkEnd w:id="14"/>
      <w:bookmarkEnd w:id="15"/>
    </w:p>
    <w:p xmlns:wp14="http://schemas.microsoft.com/office/word/2010/wordml" w:rsidR="00C57106" w:rsidP="00C57106" w:rsidRDefault="00C57106" w14:paraId="41D7C632" wp14:textId="77777777">
      <w:pPr>
        <w:spacing w:before="120"/>
      </w:pPr>
      <w:r w:rsidRPr="00F85DEB">
        <w:t>Only the headteacher, or acting headteacher, can exclude a pupil from school. A permanent exclusion will be taken as a last resort.</w:t>
      </w:r>
    </w:p>
    <w:p xmlns:wp14="http://schemas.microsoft.com/office/word/2010/wordml" w:rsidRPr="004167BE" w:rsidR="00C57106" w:rsidP="00C57106" w:rsidRDefault="00C57106" w14:paraId="6A424F82" wp14:textId="77777777">
      <w:pPr>
        <w:spacing w:before="120"/>
        <w:rPr>
          <w:rFonts w:cs="Arial"/>
          <w:shd w:val="clear" w:color="auto" w:fill="FFFFFF"/>
        </w:rPr>
      </w:pPr>
      <w:r w:rsidRPr="004167BE">
        <w:rPr>
          <w:rFonts w:cs="Arial"/>
          <w:shd w:val="clear" w:color="auto" w:fill="FFFFFF"/>
        </w:rPr>
        <w:t>Our school is aware that off-rolling is unlawful. Ofsted defines off-rolling as:</w:t>
      </w:r>
    </w:p>
    <w:p xmlns:wp14="http://schemas.microsoft.com/office/word/2010/wordml" w:rsidRPr="004167BE" w:rsidR="00C57106" w:rsidP="00C57106" w:rsidRDefault="00C57106" w14:paraId="1B18A5EF" wp14:textId="77777777">
      <w:pPr>
        <w:spacing w:before="120"/>
        <w:ind w:left="720" w:right="720"/>
        <w:rPr>
          <w:rFonts w:cs="Arial"/>
          <w:shd w:val="clear" w:color="auto" w:fill="FFFFFF"/>
        </w:rPr>
      </w:pPr>
      <w:r w:rsidRPr="004167BE">
        <w:rPr>
          <w:rFonts w:cs="Arial"/>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xmlns:wp14="http://schemas.microsoft.com/office/word/2010/wordml" w:rsidRPr="004167BE" w:rsidR="00C57106" w:rsidP="00C57106" w:rsidRDefault="00C57106" w14:paraId="04126E2E" wp14:textId="77777777">
      <w:pPr>
        <w:spacing w:before="120"/>
      </w:pPr>
      <w:r w:rsidRPr="004167BE">
        <w:rPr>
          <w:rFonts w:cs="Arial"/>
          <w:shd w:val="clear" w:color="auto" w:fill="FFFFFF"/>
        </w:rPr>
        <w:t>We are committed to following all statutory exclusions procedures to ensure that every child receives an education in a safe and caring environment.</w:t>
      </w:r>
    </w:p>
    <w:p xmlns:wp14="http://schemas.microsoft.com/office/word/2010/wordml" w:rsidRPr="00F85DEB" w:rsidR="00C57106" w:rsidP="00C57106" w:rsidRDefault="00C57106" w14:paraId="14359781" wp14:textId="77777777">
      <w:pPr>
        <w:spacing w:before="120"/>
      </w:pPr>
      <w:r w:rsidRPr="00F85DEB">
        <w:t>A decision to exclude a pupil will be taken only:</w:t>
      </w:r>
    </w:p>
    <w:p xmlns:wp14="http://schemas.microsoft.com/office/word/2010/wordml" w:rsidRPr="00F85DEB" w:rsidR="00C57106" w:rsidP="00C57106" w:rsidRDefault="00C57106" w14:paraId="5C50A2CB" wp14:textId="77777777">
      <w:pPr>
        <w:pStyle w:val="4Bulletedcopyblue"/>
        <w:numPr>
          <w:ilvl w:val="0"/>
          <w:numId w:val="9"/>
        </w:numPr>
        <w:rPr>
          <w:lang w:val="en-GB" w:eastAsia="en-GB"/>
        </w:rPr>
      </w:pPr>
      <w:r w:rsidRPr="00F85DEB">
        <w:rPr>
          <w:lang w:val="en-GB" w:eastAsia="en-GB"/>
        </w:rPr>
        <w:t xml:space="preserve">In response to serious or persistent breaches of the school’s behaviour policy, </w:t>
      </w:r>
      <w:r w:rsidRPr="00F85DEB">
        <w:rPr>
          <w:b/>
          <w:lang w:val="en-GB" w:eastAsia="en-GB"/>
        </w:rPr>
        <w:t>and</w:t>
      </w:r>
    </w:p>
    <w:p xmlns:wp14="http://schemas.microsoft.com/office/word/2010/wordml" w:rsidRPr="00F85DEB" w:rsidR="00C57106" w:rsidP="00C57106" w:rsidRDefault="00C57106" w14:paraId="6E7C753A" wp14:textId="77777777">
      <w:pPr>
        <w:pStyle w:val="4Bulletedcopyblue"/>
        <w:numPr>
          <w:ilvl w:val="0"/>
          <w:numId w:val="9"/>
        </w:numPr>
        <w:rPr>
          <w:lang w:val="en-GB" w:eastAsia="en-GB"/>
        </w:rPr>
      </w:pPr>
      <w:r w:rsidRPr="00F85DEB">
        <w:rPr>
          <w:lang w:val="en-GB" w:eastAsia="en-GB"/>
        </w:rPr>
        <w:t xml:space="preserve">If allowing the pupil to remain in school would seriously harm the education or welfare of others </w:t>
      </w:r>
    </w:p>
    <w:p xmlns:wp14="http://schemas.microsoft.com/office/word/2010/wordml" w:rsidRPr="00F85DEB" w:rsidR="00C57106" w:rsidP="00C57106" w:rsidRDefault="00C57106" w14:paraId="3785833A" wp14:textId="77777777">
      <w:pPr>
        <w:spacing w:before="120"/>
        <w:rPr>
          <w:rFonts w:cs="Arial"/>
          <w:bCs/>
          <w:szCs w:val="20"/>
        </w:rPr>
      </w:pPr>
      <w:r w:rsidRPr="00F85DEB">
        <w:rPr>
          <w:rFonts w:cs="Arial"/>
          <w:bCs/>
          <w:szCs w:val="20"/>
        </w:rPr>
        <w:t>Before deciding whether to exclude a pupil, either permanently or for a fixed period, the headteacher will:</w:t>
      </w:r>
    </w:p>
    <w:p xmlns:wp14="http://schemas.microsoft.com/office/word/2010/wordml" w:rsidRPr="00F85DEB" w:rsidR="00C57106" w:rsidP="00C57106" w:rsidRDefault="00C57106" w14:paraId="38788FEE" wp14:textId="77777777">
      <w:pPr>
        <w:pStyle w:val="4Bulletedcopyblue"/>
        <w:numPr>
          <w:ilvl w:val="0"/>
          <w:numId w:val="9"/>
        </w:numPr>
        <w:rPr>
          <w:lang w:val="en-GB" w:eastAsia="en-GB"/>
        </w:rPr>
      </w:pPr>
      <w:r w:rsidRPr="00F85DEB">
        <w:rPr>
          <w:lang w:val="en-GB" w:eastAsia="en-GB"/>
        </w:rPr>
        <w:t>Consider all the relevant facts and evidence, including whether the incident(s) leading to the exclusion were provoked</w:t>
      </w:r>
    </w:p>
    <w:p xmlns:wp14="http://schemas.microsoft.com/office/word/2010/wordml" w:rsidRPr="00F85DEB" w:rsidR="00C57106" w:rsidP="00C57106" w:rsidRDefault="00C57106" w14:paraId="51231EA7" wp14:textId="77777777">
      <w:pPr>
        <w:pStyle w:val="4Bulletedcopyblue"/>
        <w:numPr>
          <w:ilvl w:val="0"/>
          <w:numId w:val="9"/>
        </w:numPr>
        <w:rPr>
          <w:lang w:val="en-GB" w:eastAsia="en-GB"/>
        </w:rPr>
      </w:pPr>
      <w:r w:rsidRPr="00F85DEB">
        <w:rPr>
          <w:lang w:val="en-GB" w:eastAsia="en-GB"/>
        </w:rPr>
        <w:t>Allow the pupil to give their version of events</w:t>
      </w:r>
    </w:p>
    <w:p xmlns:wp14="http://schemas.microsoft.com/office/word/2010/wordml" w:rsidRPr="00F85DEB" w:rsidR="00C57106" w:rsidP="00C57106" w:rsidRDefault="00C57106" w14:paraId="63AF1211" wp14:textId="77777777">
      <w:pPr>
        <w:pStyle w:val="4Bulletedcopyblue"/>
        <w:numPr>
          <w:ilvl w:val="0"/>
          <w:numId w:val="9"/>
        </w:numPr>
        <w:rPr>
          <w:lang w:val="en-GB" w:eastAsia="en-GB"/>
        </w:rPr>
      </w:pPr>
      <w:r w:rsidRPr="00F85DEB">
        <w:rPr>
          <w:lang w:val="en-GB" w:eastAsia="en-GB"/>
        </w:rPr>
        <w:t>Consider if the pupil has special educational needs (SEN)</w:t>
      </w:r>
    </w:p>
    <w:p xmlns:wp14="http://schemas.microsoft.com/office/word/2010/wordml" w:rsidR="00C57106" w:rsidP="00C57106" w:rsidRDefault="00C57106" w14:paraId="5043CB0F" wp14:textId="77777777">
      <w:pPr>
        <w:pStyle w:val="Heading1"/>
      </w:pPr>
    </w:p>
    <w:p xmlns:wp14="http://schemas.microsoft.com/office/word/2010/wordml" w:rsidRPr="00F85DEB" w:rsidR="00C57106" w:rsidP="0DA74367" w:rsidRDefault="00C57106" w14:paraId="23A85E27" wp14:textId="77777777">
      <w:pPr>
        <w:pStyle w:val="Heading1"/>
        <w:rPr>
          <w:color w:val="2F5496" w:themeColor="accent1" w:themeTint="FF" w:themeShade="BF"/>
        </w:rPr>
      </w:pPr>
      <w:bookmarkStart w:name="_Toc87532560" w:id="16"/>
      <w:bookmarkStart w:name="_Toc87533035" w:id="17"/>
      <w:r w:rsidRPr="0DA74367" w:rsidR="00C57106">
        <w:rPr>
          <w:color w:val="2F5496" w:themeColor="accent1" w:themeTint="FF" w:themeShade="BF"/>
        </w:rPr>
        <w:t>4. Definition</w:t>
      </w:r>
      <w:bookmarkEnd w:id="16"/>
      <w:bookmarkEnd w:id="17"/>
    </w:p>
    <w:p xmlns:wp14="http://schemas.microsoft.com/office/word/2010/wordml" w:rsidRPr="00F85DEB" w:rsidR="00C57106" w:rsidP="00C57106" w:rsidRDefault="00C57106" w14:paraId="057E6B60" wp14:textId="77777777">
      <w:pPr>
        <w:spacing w:before="120"/>
      </w:pPr>
      <w:r w:rsidRPr="00F85DEB">
        <w:t xml:space="preserve">For the purposes of exclusions, school day is defined as any day on which there is a school session. Therefore, INSET or staff training days do not count as a school day. </w:t>
      </w:r>
    </w:p>
    <w:p xmlns:wp14="http://schemas.microsoft.com/office/word/2010/wordml" w:rsidR="00C57106" w:rsidP="00C57106" w:rsidRDefault="00C57106" w14:paraId="07459315" wp14:textId="77777777">
      <w:pPr>
        <w:pStyle w:val="Heading1"/>
      </w:pPr>
    </w:p>
    <w:p xmlns:wp14="http://schemas.microsoft.com/office/word/2010/wordml" w:rsidRPr="00F85DEB" w:rsidR="00C57106" w:rsidP="0DA74367" w:rsidRDefault="00C57106" w14:paraId="28E065C5" wp14:textId="77777777">
      <w:pPr>
        <w:pStyle w:val="Heading1"/>
        <w:rPr>
          <w:color w:val="2F5496" w:themeColor="accent1" w:themeTint="FF" w:themeShade="BF"/>
        </w:rPr>
      </w:pPr>
      <w:bookmarkStart w:name="_Toc87532561" w:id="18"/>
      <w:bookmarkStart w:name="_Toc87533036" w:id="19"/>
      <w:r w:rsidRPr="0DA74367" w:rsidR="00C57106">
        <w:rPr>
          <w:color w:val="2F5496" w:themeColor="accent1" w:themeTint="FF" w:themeShade="BF"/>
        </w:rPr>
        <w:t>5. Roles and responsibilities</w:t>
      </w:r>
      <w:bookmarkEnd w:id="18"/>
      <w:bookmarkEnd w:id="19"/>
    </w:p>
    <w:p xmlns:wp14="http://schemas.microsoft.com/office/word/2010/wordml" w:rsidRPr="00F85DEB" w:rsidR="00C57106" w:rsidP="00C57106" w:rsidRDefault="00C57106" w14:paraId="3EA950CF" wp14:textId="77777777">
      <w:pPr>
        <w:pStyle w:val="Subhead2"/>
        <w:rPr>
          <w:highlight w:val="yellow"/>
        </w:rPr>
      </w:pPr>
      <w:r w:rsidRPr="00F85DEB">
        <w:t xml:space="preserve">5.1 The headteacher </w:t>
      </w:r>
    </w:p>
    <w:p xmlns:wp14="http://schemas.microsoft.com/office/word/2010/wordml" w:rsidRPr="00F85DEB" w:rsidR="00C57106" w:rsidP="00C57106" w:rsidRDefault="00C57106" w14:paraId="64FF72A7" wp14:textId="77777777">
      <w:pPr>
        <w:spacing w:before="120" w:after="0"/>
        <w:rPr>
          <w:rFonts w:cs="Arial"/>
          <w:b/>
          <w:szCs w:val="20"/>
        </w:rPr>
      </w:pPr>
      <w:r w:rsidRPr="00F85DEB">
        <w:rPr>
          <w:rFonts w:cs="Arial"/>
          <w:b/>
          <w:szCs w:val="20"/>
        </w:rPr>
        <w:t>Informing parents</w:t>
      </w:r>
    </w:p>
    <w:p xmlns:wp14="http://schemas.microsoft.com/office/word/2010/wordml" w:rsidRPr="00F85DEB" w:rsidR="00C57106" w:rsidP="00C57106" w:rsidRDefault="00C57106" w14:paraId="4DABFD95" wp14:textId="77777777">
      <w:pPr>
        <w:spacing w:before="120"/>
      </w:pPr>
      <w:r w:rsidRPr="00F85DEB">
        <w:t>The headteacher will immediately provide the following information, in writing, to the parents of an excluded pupil:</w:t>
      </w:r>
    </w:p>
    <w:p xmlns:wp14="http://schemas.microsoft.com/office/word/2010/wordml" w:rsidRPr="00F85DEB" w:rsidR="00C57106" w:rsidP="00C57106" w:rsidRDefault="00C57106" w14:paraId="6BD39E48" wp14:textId="77777777">
      <w:pPr>
        <w:pStyle w:val="4Bulletedcopyblue"/>
        <w:numPr>
          <w:ilvl w:val="0"/>
          <w:numId w:val="9"/>
        </w:numPr>
        <w:rPr>
          <w:lang w:val="en-GB" w:eastAsia="en-GB"/>
        </w:rPr>
      </w:pPr>
      <w:r w:rsidRPr="00F85DEB">
        <w:rPr>
          <w:lang w:val="en-GB" w:eastAsia="en-GB"/>
        </w:rPr>
        <w:t>The reason(s) for the exclusion</w:t>
      </w:r>
    </w:p>
    <w:p xmlns:wp14="http://schemas.microsoft.com/office/word/2010/wordml" w:rsidRPr="00F85DEB" w:rsidR="00C57106" w:rsidP="00C57106" w:rsidRDefault="00C57106" w14:paraId="6C6E579D" wp14:textId="77777777">
      <w:pPr>
        <w:pStyle w:val="4Bulletedcopyblue"/>
        <w:numPr>
          <w:ilvl w:val="0"/>
          <w:numId w:val="9"/>
        </w:numPr>
        <w:rPr>
          <w:lang w:val="en-GB" w:eastAsia="en-GB"/>
        </w:rPr>
      </w:pPr>
      <w:r w:rsidRPr="00F85DEB">
        <w:rPr>
          <w:lang w:val="en-GB" w:eastAsia="en-GB"/>
        </w:rPr>
        <w:t>The length of a fixed-term exclusion or, for a permanent exclusion, the fact that it is permanent</w:t>
      </w:r>
    </w:p>
    <w:p xmlns:wp14="http://schemas.microsoft.com/office/word/2010/wordml" w:rsidR="00C57106" w:rsidP="00C57106" w:rsidRDefault="00C57106" w14:paraId="67F945DB" wp14:textId="77777777">
      <w:pPr>
        <w:pStyle w:val="4Bulletedcopyblue"/>
        <w:numPr>
          <w:ilvl w:val="0"/>
          <w:numId w:val="9"/>
        </w:numPr>
        <w:rPr>
          <w:lang w:val="en-GB" w:eastAsia="en-GB"/>
        </w:rPr>
      </w:pPr>
      <w:r w:rsidRPr="00F85DEB">
        <w:rPr>
          <w:lang w:val="en-GB" w:eastAsia="en-GB"/>
        </w:rPr>
        <w:t>Information about parents’ right to make representations about the exclusion to the governing board and how the pupil may be involved in this</w:t>
      </w:r>
    </w:p>
    <w:p xmlns:wp14="http://schemas.microsoft.com/office/word/2010/wordml" w:rsidRPr="00F85DEB" w:rsidR="00C57106" w:rsidP="00C57106" w:rsidRDefault="00C57106" w14:paraId="5901A2AE" wp14:textId="77777777">
      <w:pPr>
        <w:pStyle w:val="4Bulletedcopyblue"/>
        <w:numPr>
          <w:ilvl w:val="0"/>
          <w:numId w:val="9"/>
        </w:numPr>
        <w:rPr>
          <w:lang w:val="en-GB" w:eastAsia="en-GB"/>
        </w:rPr>
      </w:pPr>
      <w:r>
        <w:rPr>
          <w:lang w:val="en-GB" w:eastAsia="en-GB"/>
        </w:rPr>
        <w:t>How any representations should be made</w:t>
      </w:r>
    </w:p>
    <w:p xmlns:wp14="http://schemas.microsoft.com/office/word/2010/wordml" w:rsidRPr="00F85DEB" w:rsidR="00C57106" w:rsidP="00C57106" w:rsidRDefault="00C57106" w14:paraId="25CE86E9" wp14:textId="77777777">
      <w:pPr>
        <w:pStyle w:val="4Bulletedcopyblue"/>
        <w:numPr>
          <w:ilvl w:val="0"/>
          <w:numId w:val="9"/>
        </w:numPr>
        <w:rPr>
          <w:lang w:val="en-GB" w:eastAsia="en-GB"/>
        </w:rPr>
      </w:pPr>
      <w:r w:rsidRPr="00F85DEB">
        <w:rPr>
          <w:lang w:val="en-GB" w:eastAsia="en-GB"/>
        </w:rPr>
        <w:t>Where there is a legal requirement for the governing board to meet to consider the reinstatement of a pupil, and that parents have a right to attend a meeting, be represented at a meeting (at their own expense) and to bring a friend</w:t>
      </w:r>
    </w:p>
    <w:p xmlns:wp14="http://schemas.microsoft.com/office/word/2010/wordml" w:rsidRPr="00F85DEB" w:rsidR="00C57106" w:rsidP="00C57106" w:rsidRDefault="00C57106" w14:paraId="1F11D2AD" wp14:textId="77777777">
      <w:pPr>
        <w:spacing w:before="120"/>
      </w:pPr>
      <w:r w:rsidRPr="00F85DEB">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xmlns:wp14="http://schemas.microsoft.com/office/word/2010/wordml" w:rsidRPr="00F85DEB" w:rsidR="00C57106" w:rsidP="00C57106" w:rsidRDefault="00C57106" w14:paraId="03554AF1" wp14:textId="77777777">
      <w:pPr>
        <w:spacing w:before="120"/>
        <w:rPr>
          <w:rFonts w:cs="Arial"/>
          <w:szCs w:val="20"/>
        </w:rPr>
      </w:pPr>
      <w:r w:rsidRPr="00F85DEB">
        <w:rPr>
          <w:rFonts w:cs="Arial"/>
          <w:szCs w:val="20"/>
        </w:rPr>
        <w:t>If alternative provision is being arranged, the following information will be included when notifying parents of an exclusion:</w:t>
      </w:r>
    </w:p>
    <w:p xmlns:wp14="http://schemas.microsoft.com/office/word/2010/wordml" w:rsidRPr="00F85DEB" w:rsidR="00C57106" w:rsidP="00C57106" w:rsidRDefault="00C57106" w14:paraId="7096330F" wp14:textId="77777777">
      <w:pPr>
        <w:pStyle w:val="4Bulletedcopyblue"/>
        <w:numPr>
          <w:ilvl w:val="0"/>
          <w:numId w:val="9"/>
        </w:numPr>
        <w:rPr>
          <w:lang w:val="en-GB" w:eastAsia="en-GB"/>
        </w:rPr>
      </w:pPr>
      <w:r w:rsidRPr="00F85DEB">
        <w:rPr>
          <w:lang w:val="en-GB" w:eastAsia="en-GB"/>
        </w:rPr>
        <w:t xml:space="preserve">The start date for any provision of full-time education that has been arranged </w:t>
      </w:r>
    </w:p>
    <w:p xmlns:wp14="http://schemas.microsoft.com/office/word/2010/wordml" w:rsidRPr="00F85DEB" w:rsidR="00C57106" w:rsidP="00C57106" w:rsidRDefault="00C57106" w14:paraId="0D7F2641" wp14:textId="77777777">
      <w:pPr>
        <w:pStyle w:val="4Bulletedcopyblue"/>
        <w:numPr>
          <w:ilvl w:val="0"/>
          <w:numId w:val="9"/>
        </w:numPr>
        <w:rPr>
          <w:lang w:val="en-GB" w:eastAsia="en-GB"/>
        </w:rPr>
      </w:pPr>
      <w:r w:rsidRPr="00F85DEB">
        <w:rPr>
          <w:lang w:val="en-GB" w:eastAsia="en-GB"/>
        </w:rPr>
        <w:t>The start and finish times of any such provision, including the times for morning and afternoon sessions, where relevant</w:t>
      </w:r>
    </w:p>
    <w:p xmlns:wp14="http://schemas.microsoft.com/office/word/2010/wordml" w:rsidRPr="00F85DEB" w:rsidR="00C57106" w:rsidP="00C57106" w:rsidRDefault="00C57106" w14:paraId="32FA8BC1" wp14:textId="77777777">
      <w:pPr>
        <w:pStyle w:val="4Bulletedcopyblue"/>
        <w:numPr>
          <w:ilvl w:val="0"/>
          <w:numId w:val="9"/>
        </w:numPr>
        <w:rPr>
          <w:lang w:val="en-GB" w:eastAsia="en-GB"/>
        </w:rPr>
      </w:pPr>
      <w:r w:rsidRPr="00F85DEB">
        <w:rPr>
          <w:lang w:val="en-GB" w:eastAsia="en-GB"/>
        </w:rPr>
        <w:t>The address at which the provision will take place</w:t>
      </w:r>
    </w:p>
    <w:p xmlns:wp14="http://schemas.microsoft.com/office/word/2010/wordml" w:rsidRPr="00F85DEB" w:rsidR="00C57106" w:rsidP="00C57106" w:rsidRDefault="00C57106" w14:paraId="72A08D42" wp14:textId="77777777">
      <w:pPr>
        <w:pStyle w:val="4Bulletedcopyblue"/>
        <w:numPr>
          <w:ilvl w:val="0"/>
          <w:numId w:val="9"/>
        </w:numPr>
        <w:rPr>
          <w:lang w:val="en-GB" w:eastAsia="en-GB"/>
        </w:rPr>
      </w:pPr>
      <w:r w:rsidRPr="00F85DEB">
        <w:rPr>
          <w:lang w:val="en-GB" w:eastAsia="en-GB"/>
        </w:rPr>
        <w:t>Any information required by the pupil to identify the person they should report to on the first day</w:t>
      </w:r>
    </w:p>
    <w:p xmlns:wp14="http://schemas.microsoft.com/office/word/2010/wordml" w:rsidRPr="00F85DEB" w:rsidR="00C57106" w:rsidP="00C57106" w:rsidRDefault="00C57106" w14:paraId="56420280" wp14:textId="77777777">
      <w:pPr>
        <w:pStyle w:val="1bodycopy10pt"/>
      </w:pPr>
      <w:r w:rsidRPr="00F85DEB">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xmlns:wp14="http://schemas.microsoft.com/office/word/2010/wordml" w:rsidRPr="00F85DEB" w:rsidR="00C57106" w:rsidP="00C57106" w:rsidRDefault="00C57106" w14:paraId="2D204D81" wp14:textId="77777777">
      <w:pPr>
        <w:spacing w:before="120" w:after="0"/>
        <w:rPr>
          <w:rFonts w:cs="Arial"/>
          <w:b/>
          <w:szCs w:val="20"/>
        </w:rPr>
      </w:pPr>
      <w:r w:rsidRPr="00F85DEB">
        <w:rPr>
          <w:rFonts w:cs="Arial"/>
          <w:b/>
          <w:szCs w:val="20"/>
        </w:rPr>
        <w:t>Informing the governing board and local authority</w:t>
      </w:r>
    </w:p>
    <w:p xmlns:wp14="http://schemas.microsoft.com/office/word/2010/wordml" w:rsidRPr="00F85DEB" w:rsidR="00C57106" w:rsidP="00C57106" w:rsidRDefault="00C57106" w14:paraId="7AE16B7A" wp14:textId="77777777">
      <w:pPr>
        <w:spacing w:before="120"/>
      </w:pPr>
      <w:r w:rsidRPr="00F85DEB">
        <w:t>The headteacher will immediately notify the governing board and the local authority (LA) of:</w:t>
      </w:r>
    </w:p>
    <w:p xmlns:wp14="http://schemas.microsoft.com/office/word/2010/wordml" w:rsidR="00C57106" w:rsidP="00C57106" w:rsidRDefault="00C57106" w14:paraId="1A318465" wp14:textId="77777777">
      <w:pPr>
        <w:pStyle w:val="4Bulletedcopyblue"/>
        <w:numPr>
          <w:ilvl w:val="0"/>
          <w:numId w:val="9"/>
        </w:numPr>
        <w:rPr>
          <w:lang w:val="en-GB" w:eastAsia="en-GB"/>
        </w:rPr>
      </w:pPr>
      <w:r>
        <w:rPr>
          <w:lang w:val="en-GB" w:eastAsia="en-GB"/>
        </w:rPr>
        <w:t>A permanent exclusion, including when a fixed-period exclusion is followed by a decision to permanently exclude a pupil</w:t>
      </w:r>
    </w:p>
    <w:p xmlns:wp14="http://schemas.microsoft.com/office/word/2010/wordml" w:rsidRPr="00F85DEB" w:rsidR="00C57106" w:rsidP="00C57106" w:rsidRDefault="00C57106" w14:paraId="106C16DA" wp14:textId="77777777">
      <w:pPr>
        <w:pStyle w:val="4Bulletedcopyblue"/>
        <w:numPr>
          <w:ilvl w:val="0"/>
          <w:numId w:val="9"/>
        </w:numPr>
        <w:rPr>
          <w:lang w:val="en-GB" w:eastAsia="en-GB"/>
        </w:rPr>
      </w:pPr>
      <w:r w:rsidRPr="00F85DEB">
        <w:rPr>
          <w:lang w:val="en-GB" w:eastAsia="en-GB"/>
        </w:rPr>
        <w:t>Exclusions which would result in the pupil being excluded for more than 5 school days (or more than 10 lunchtimes) in a term</w:t>
      </w:r>
    </w:p>
    <w:p xmlns:wp14="http://schemas.microsoft.com/office/word/2010/wordml" w:rsidRPr="00F85DEB" w:rsidR="00C57106" w:rsidP="00C57106" w:rsidRDefault="00C57106" w14:paraId="6F46C7EB" wp14:textId="77777777">
      <w:pPr>
        <w:pStyle w:val="4Bulletedcopyblue"/>
        <w:numPr>
          <w:ilvl w:val="0"/>
          <w:numId w:val="9"/>
        </w:numPr>
        <w:rPr>
          <w:lang w:val="en-GB" w:eastAsia="en-GB"/>
        </w:rPr>
      </w:pPr>
      <w:r w:rsidRPr="00F85DEB">
        <w:rPr>
          <w:lang w:val="en-GB" w:eastAsia="en-GB"/>
        </w:rPr>
        <w:t xml:space="preserve">Exclusions which would result in the pupil missing a public examination </w:t>
      </w:r>
    </w:p>
    <w:p xmlns:wp14="http://schemas.microsoft.com/office/word/2010/wordml" w:rsidRPr="00F85DEB" w:rsidR="00C57106" w:rsidP="00C57106" w:rsidRDefault="00C57106" w14:paraId="0EF282EE" wp14:textId="77777777">
      <w:pPr>
        <w:pStyle w:val="1bodycopy10pt"/>
        <w:rPr>
          <w:rFonts w:cs="Arial"/>
          <w:szCs w:val="20"/>
        </w:rPr>
      </w:pPr>
      <w:r w:rsidRPr="00F85DEB">
        <w:rPr>
          <w:rFonts w:cs="Arial"/>
          <w:szCs w:val="20"/>
        </w:rPr>
        <w:t>For a permanent exclusion, if the pupil lives outside the LA in which the school is located, the headteacher will also immediately inform the pupil’s ‘home authority’ of the exclusion and the reason(s) for it without delay.</w:t>
      </w:r>
    </w:p>
    <w:p xmlns:wp14="http://schemas.microsoft.com/office/word/2010/wordml" w:rsidRPr="00F85DEB" w:rsidR="00C57106" w:rsidP="00C57106" w:rsidRDefault="00C57106" w14:paraId="1F75DEF4" wp14:textId="77777777">
      <w:pPr>
        <w:pStyle w:val="1bodycopy10pt"/>
      </w:pPr>
      <w:r w:rsidRPr="00F85DEB">
        <w:t>For all other exclusions, the headteacher will notify the governing board and LA once a term.</w:t>
      </w:r>
    </w:p>
    <w:p xmlns:wp14="http://schemas.microsoft.com/office/word/2010/wordml" w:rsidRPr="00F85DEB" w:rsidR="00C57106" w:rsidP="00C57106" w:rsidRDefault="00C57106" w14:paraId="2F8535B5" wp14:textId="23DC1489">
      <w:pPr>
        <w:pStyle w:val="Subhead2"/>
      </w:pPr>
      <w:r w:rsidR="00C57106">
        <w:rPr/>
        <w:t>5.2 The governing board</w:t>
      </w:r>
    </w:p>
    <w:p xmlns:wp14="http://schemas.microsoft.com/office/word/2010/wordml" w:rsidRPr="00F85DEB" w:rsidR="00C57106" w:rsidP="0DA74367" w:rsidRDefault="00C57106" w14:paraId="7397E74B" wp14:textId="0B699459">
      <w:pPr>
        <w:spacing w:before="120" w:after="0"/>
        <w:rPr>
          <w:rFonts w:cs="Arial"/>
        </w:rPr>
      </w:pPr>
      <w:r w:rsidRPr="0DA74367" w:rsidR="00C57106">
        <w:rPr>
          <w:rFonts w:cs="Arial"/>
        </w:rPr>
        <w:t>Responsi</w:t>
      </w:r>
      <w:r w:rsidRPr="0DA74367" w:rsidR="00C57106">
        <w:rPr>
          <w:rFonts w:cs="Arial"/>
        </w:rPr>
        <w:t>bilities regarding exclusions are</w:t>
      </w:r>
      <w:r w:rsidRPr="0DA74367" w:rsidR="00C57106">
        <w:rPr>
          <w:rFonts w:cs="Arial"/>
        </w:rPr>
        <w:t xml:space="preserve"> delegated to</w:t>
      </w:r>
      <w:r w:rsidRPr="0DA74367" w:rsidR="1DFF8B1F">
        <w:rPr>
          <w:rFonts w:cs="Arial"/>
        </w:rPr>
        <w:t xml:space="preserve"> the Governing Board </w:t>
      </w:r>
      <w:r w:rsidRPr="0DA74367" w:rsidR="00C57106">
        <w:rPr>
          <w:rFonts w:cs="Arial"/>
        </w:rPr>
        <w:t xml:space="preserve">consisting of at least 3 governors. </w:t>
      </w:r>
    </w:p>
    <w:p xmlns:wp14="http://schemas.microsoft.com/office/word/2010/wordml" w:rsidRPr="00F85DEB" w:rsidR="00C57106" w:rsidP="00C57106" w:rsidRDefault="00C57106" w14:paraId="3123CA53" wp14:textId="7FA98267">
      <w:pPr>
        <w:spacing w:before="120"/>
      </w:pPr>
      <w:r w:rsidR="00C57106">
        <w:rPr/>
        <w:t>The</w:t>
      </w:r>
      <w:r w:rsidR="68ED6AF6">
        <w:rPr/>
        <w:t xml:space="preserve"> Governing Board </w:t>
      </w:r>
      <w:r w:rsidR="00C57106">
        <w:rPr/>
        <w:t>has a duty to consider the reinstatement of an excluded pupil (see section 6).</w:t>
      </w:r>
    </w:p>
    <w:p xmlns:wp14="http://schemas.microsoft.com/office/word/2010/wordml" w:rsidRPr="00F85DEB" w:rsidR="00C57106" w:rsidP="00C57106" w:rsidRDefault="00C57106" w14:paraId="2CA028BB" wp14:textId="77777777">
      <w:pPr>
        <w:spacing w:before="120"/>
      </w:pPr>
      <w:r w:rsidRPr="00F85DEB">
        <w:t>Provision does not have to be arranged for pupils in the final year of compulsory education who do not have any further public examinations to sit.</w:t>
      </w:r>
    </w:p>
    <w:p xmlns:wp14="http://schemas.microsoft.com/office/word/2010/wordml" w:rsidRPr="00F85DEB" w:rsidR="00C57106" w:rsidP="00C57106" w:rsidRDefault="00C57106" w14:paraId="14730FE9" wp14:textId="77777777">
      <w:pPr>
        <w:pStyle w:val="Subhead2"/>
      </w:pPr>
      <w:r w:rsidRPr="00F85DEB">
        <w:t>5.3 The LA</w:t>
      </w:r>
    </w:p>
    <w:p xmlns:wp14="http://schemas.microsoft.com/office/word/2010/wordml" w:rsidR="00C57106" w:rsidP="00C57106" w:rsidRDefault="00C57106" w14:paraId="5954FCE3" wp14:textId="77777777">
      <w:pPr>
        <w:spacing w:before="120"/>
      </w:pPr>
      <w:r w:rsidRPr="00F85DEB">
        <w:t>For permanent exclusions, the LA is responsible for arranging suitable full-time education to begin no later than the sixth day of the exclusion.</w:t>
      </w:r>
    </w:p>
    <w:p xmlns:wp14="http://schemas.microsoft.com/office/word/2010/wordml" w:rsidR="00C57106" w:rsidP="00C57106" w:rsidRDefault="00C57106" w14:paraId="6537F28F" wp14:textId="77777777">
      <w:pPr>
        <w:pStyle w:val="Heading1"/>
        <w:rPr>
          <w:rFonts w:eastAsia="MS Mincho" w:cs="Times New Roman"/>
          <w:b w:val="0"/>
          <w:color w:val="auto"/>
          <w:sz w:val="20"/>
          <w:szCs w:val="24"/>
          <w:lang w:val="en-US"/>
        </w:rPr>
      </w:pPr>
    </w:p>
    <w:p xmlns:wp14="http://schemas.microsoft.com/office/word/2010/wordml" w:rsidRPr="00F85DEB" w:rsidR="00C57106" w:rsidP="0DA74367" w:rsidRDefault="00C57106" w14:paraId="7B6B79AF" wp14:textId="77777777">
      <w:pPr>
        <w:pStyle w:val="Heading1"/>
        <w:rPr>
          <w:rFonts w:eastAsia="MS Mincho"/>
          <w:color w:val="2F5496" w:themeColor="accent1" w:themeTint="FF" w:themeShade="BF"/>
          <w:sz w:val="20"/>
          <w:szCs w:val="20"/>
        </w:rPr>
      </w:pPr>
      <w:bookmarkStart w:name="_Toc87532562" w:id="20"/>
      <w:bookmarkStart w:name="_Toc87533037" w:id="21"/>
      <w:r w:rsidRPr="0DA74367" w:rsidR="00C57106">
        <w:rPr>
          <w:color w:val="2F5496" w:themeColor="accent1" w:themeTint="FF" w:themeShade="BF"/>
        </w:rPr>
        <w:t>6. Considering the reinstatement of a pupil</w:t>
      </w:r>
      <w:bookmarkEnd w:id="20"/>
      <w:bookmarkEnd w:id="21"/>
      <w:r w:rsidRPr="0DA74367" w:rsidR="00C57106">
        <w:rPr>
          <w:color w:val="2F5496" w:themeColor="accent1" w:themeTint="FF" w:themeShade="BF"/>
        </w:rPr>
        <w:t xml:space="preserve"> </w:t>
      </w:r>
    </w:p>
    <w:p xmlns:wp14="http://schemas.microsoft.com/office/word/2010/wordml" w:rsidRPr="00F85DEB" w:rsidR="00C57106" w:rsidP="00C57106" w:rsidRDefault="00C57106" w14:paraId="501BBF99" wp14:textId="684933BC">
      <w:pPr>
        <w:spacing w:before="120"/>
      </w:pPr>
      <w:r w:rsidRPr="0DA74367" w:rsidR="00C57106">
        <w:rPr>
          <w:rStyle w:val="1bodycopy10ptChar"/>
        </w:rPr>
        <w:t>The governi</w:t>
      </w:r>
      <w:r w:rsidRPr="0DA74367" w:rsidR="3E5F136B">
        <w:rPr>
          <w:rStyle w:val="1bodycopy10ptChar"/>
        </w:rPr>
        <w:t xml:space="preserve">ng board </w:t>
      </w:r>
      <w:r w:rsidR="00C57106">
        <w:rPr/>
        <w:t xml:space="preserve">will consider the reinstatement of an excluded pupil within 15 school days of receiving the notice of the exclusion if: </w:t>
      </w:r>
    </w:p>
    <w:p xmlns:wp14="http://schemas.microsoft.com/office/word/2010/wordml" w:rsidRPr="00F85DEB" w:rsidR="00C57106" w:rsidP="00C57106" w:rsidRDefault="00C57106" w14:paraId="73EBB2AC" wp14:textId="77777777">
      <w:pPr>
        <w:pStyle w:val="4Bulletedcopyblue"/>
        <w:numPr>
          <w:ilvl w:val="0"/>
          <w:numId w:val="9"/>
        </w:numPr>
        <w:rPr>
          <w:lang w:val="en-GB" w:eastAsia="en-GB"/>
        </w:rPr>
      </w:pPr>
      <w:r w:rsidRPr="00F85DEB">
        <w:rPr>
          <w:lang w:val="en-GB" w:eastAsia="en-GB"/>
        </w:rPr>
        <w:t>The exclusion is permanent</w:t>
      </w:r>
    </w:p>
    <w:p xmlns:wp14="http://schemas.microsoft.com/office/word/2010/wordml" w:rsidRPr="00F85DEB" w:rsidR="00C57106" w:rsidP="00C57106" w:rsidRDefault="00C57106" w14:paraId="2B822459" wp14:textId="77777777">
      <w:pPr>
        <w:pStyle w:val="4Bulletedcopyblue"/>
        <w:numPr>
          <w:ilvl w:val="0"/>
          <w:numId w:val="9"/>
        </w:numPr>
        <w:rPr>
          <w:lang w:val="en-GB" w:eastAsia="en-GB"/>
        </w:rPr>
      </w:pPr>
      <w:r w:rsidRPr="00F85DEB">
        <w:rPr>
          <w:lang w:val="en-GB" w:eastAsia="en-GB"/>
        </w:rPr>
        <w:t>It is a fixed-term exclusion which would bring the pupil's total number of school days of exclusion to more than 15 in a term</w:t>
      </w:r>
    </w:p>
    <w:p xmlns:wp14="http://schemas.microsoft.com/office/word/2010/wordml" w:rsidRPr="00F85DEB" w:rsidR="00C57106" w:rsidP="00C57106" w:rsidRDefault="00C57106" w14:paraId="190DE582" wp14:textId="77777777">
      <w:pPr>
        <w:pStyle w:val="4Bulletedcopyblue"/>
        <w:numPr>
          <w:ilvl w:val="0"/>
          <w:numId w:val="9"/>
        </w:numPr>
        <w:rPr>
          <w:lang w:val="en-GB" w:eastAsia="en-GB"/>
        </w:rPr>
      </w:pPr>
      <w:r w:rsidRPr="00F85DEB">
        <w:rPr>
          <w:lang w:val="en-GB" w:eastAsia="en-GB"/>
        </w:rPr>
        <w:t xml:space="preserve">It would result in a pupil missing a public examination </w:t>
      </w:r>
      <w:r>
        <w:rPr>
          <w:lang w:val="en-GB" w:eastAsia="en-GB"/>
        </w:rPr>
        <w:t>or national curriculum test</w:t>
      </w:r>
    </w:p>
    <w:p xmlns:wp14="http://schemas.microsoft.com/office/word/2010/wordml" w:rsidRPr="00F85DEB" w:rsidR="00C57106" w:rsidP="00C57106" w:rsidRDefault="00C57106" w14:paraId="6F28A27D" wp14:textId="410EC9B1">
      <w:pPr>
        <w:spacing w:before="120"/>
      </w:pPr>
      <w:r w:rsidR="00C57106">
        <w:rPr/>
        <w:t xml:space="preserve">If requested to do so by parents, </w:t>
      </w:r>
      <w:r w:rsidRPr="0DA74367" w:rsidR="00C57106">
        <w:rPr>
          <w:rStyle w:val="1bodycopy10ptChar"/>
        </w:rPr>
        <w:t>the governing board</w:t>
      </w:r>
      <w:r w:rsidRPr="0DA74367" w:rsidR="46EECF58">
        <w:rPr>
          <w:rStyle w:val="1bodycopy10ptChar"/>
        </w:rPr>
        <w:t xml:space="preserve"> </w:t>
      </w:r>
      <w:r w:rsidR="00C57106">
        <w:rPr/>
        <w:t xml:space="preserve">will consider the reinstatement of an excluded pupil within 50 school days of receiving notice of the exclusion if the pupil would be excluded from school for more than 5 school days, but less than 15, in a single term. </w:t>
      </w:r>
    </w:p>
    <w:p xmlns:wp14="http://schemas.microsoft.com/office/word/2010/wordml" w:rsidRPr="00F85DEB" w:rsidR="00C57106" w:rsidP="00C57106" w:rsidRDefault="00C57106" w14:paraId="2276134B" wp14:textId="57FF266C">
      <w:pPr>
        <w:spacing w:before="120"/>
      </w:pPr>
      <w:r w:rsidR="00C57106">
        <w:rPr/>
        <w:t xml:space="preserve">Where an exclusion would result in a pupil missing a public examination, </w:t>
      </w:r>
      <w:r w:rsidR="29FA80AA">
        <w:rPr/>
        <w:t xml:space="preserve">the Governing </w:t>
      </w:r>
      <w:r w:rsidR="29FA80AA">
        <w:rPr/>
        <w:t xml:space="preserve">board </w:t>
      </w:r>
      <w:r w:rsidR="00C57106">
        <w:rPr/>
        <w:t>will</w:t>
      </w:r>
      <w:r w:rsidR="00C57106">
        <w:rPr/>
        <w:t xml:space="preserve"> consider the reinstatement of the pupil before the date of the examination. If this is not practicable, the chair of the governing board (or the vice-chair where the chair is unable to make this consideration) will consider the exclusion independently and decide </w:t>
      </w:r>
      <w:proofErr w:type="gramStart"/>
      <w:r w:rsidR="00C57106">
        <w:rPr/>
        <w:t>whether or not</w:t>
      </w:r>
      <w:proofErr w:type="gramEnd"/>
      <w:r w:rsidR="00C57106">
        <w:rPr/>
        <w:t xml:space="preserve"> to reinstate the pupil. </w:t>
      </w:r>
    </w:p>
    <w:p w:rsidR="0DA74367" w:rsidP="0DA74367" w:rsidRDefault="0DA74367" w14:paraId="423E7520" w14:textId="3F2BB10F">
      <w:pPr>
        <w:spacing w:before="120"/>
        <w:rPr>
          <w:rStyle w:val="1bodycopy10ptChar"/>
        </w:rPr>
      </w:pPr>
    </w:p>
    <w:p xmlns:wp14="http://schemas.microsoft.com/office/word/2010/wordml" w:rsidRPr="00F85DEB" w:rsidR="00C57106" w:rsidP="00C57106" w:rsidRDefault="00C57106" w14:paraId="24FA5763" wp14:textId="5AFABA83">
      <w:pPr>
        <w:spacing w:before="120"/>
      </w:pPr>
      <w:r w:rsidRPr="0DA74367" w:rsidR="00C57106">
        <w:rPr>
          <w:rStyle w:val="1bodycopy10ptChar"/>
        </w:rPr>
        <w:t>The governing board</w:t>
      </w:r>
      <w:r w:rsidRPr="0DA74367" w:rsidR="3061170E">
        <w:rPr>
          <w:rStyle w:val="1bodycopy10ptChar"/>
        </w:rPr>
        <w:t xml:space="preserve"> </w:t>
      </w:r>
      <w:r w:rsidR="00C57106">
        <w:rPr/>
        <w:t>can either:</w:t>
      </w:r>
    </w:p>
    <w:p xmlns:wp14="http://schemas.microsoft.com/office/word/2010/wordml" w:rsidRPr="00F85DEB" w:rsidR="00C57106" w:rsidP="00C57106" w:rsidRDefault="00C57106" w14:paraId="2A14883E" wp14:textId="77777777">
      <w:pPr>
        <w:pStyle w:val="4Bulletedcopyblue"/>
        <w:numPr>
          <w:ilvl w:val="0"/>
          <w:numId w:val="9"/>
        </w:numPr>
        <w:rPr>
          <w:lang w:val="en-GB" w:eastAsia="en-GB"/>
        </w:rPr>
      </w:pPr>
      <w:r w:rsidRPr="00F85DEB">
        <w:rPr>
          <w:lang w:val="en-GB" w:eastAsia="en-GB"/>
        </w:rPr>
        <w:t>Decline to reinstate the pupil, or</w:t>
      </w:r>
    </w:p>
    <w:p xmlns:wp14="http://schemas.microsoft.com/office/word/2010/wordml" w:rsidRPr="00F85DEB" w:rsidR="00C57106" w:rsidP="00C57106" w:rsidRDefault="00C57106" w14:paraId="0E7B4514" wp14:textId="77777777">
      <w:pPr>
        <w:pStyle w:val="4Bulletedcopyblue"/>
        <w:numPr>
          <w:ilvl w:val="0"/>
          <w:numId w:val="9"/>
        </w:numPr>
        <w:rPr>
          <w:lang w:val="en-GB" w:eastAsia="en-GB"/>
        </w:rPr>
      </w:pPr>
      <w:r w:rsidRPr="00F85DEB">
        <w:rPr>
          <w:lang w:val="en-GB" w:eastAsia="en-GB"/>
        </w:rPr>
        <w:t>Direct the reinstatement of the pupil immediately, or on a particular date</w:t>
      </w:r>
    </w:p>
    <w:p xmlns:wp14="http://schemas.microsoft.com/office/word/2010/wordml" w:rsidRPr="00F85DEB" w:rsidR="00C57106" w:rsidP="0DA74367" w:rsidRDefault="00C57106" w14:paraId="1B010E36" wp14:textId="2884B72F">
      <w:pPr>
        <w:pStyle w:val="Normal"/>
        <w:rPr>
          <w:rFonts w:ascii="Arial" w:hAnsi="Arial" w:eastAsia="MS Mincho" w:cs="Times New Roman"/>
        </w:rPr>
      </w:pPr>
      <w:r w:rsidR="00C57106">
        <w:rPr/>
        <w:t xml:space="preserve">In reaching a decision, </w:t>
      </w:r>
      <w:r w:rsidR="490BB7C0">
        <w:rPr/>
        <w:t xml:space="preserve">the governing board </w:t>
      </w:r>
      <w:r w:rsidR="00C57106">
        <w:rPr/>
        <w:t>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xmlns:wp14="http://schemas.microsoft.com/office/word/2010/wordml" w:rsidRPr="00F85DEB" w:rsidR="00C57106" w:rsidP="00C57106" w:rsidRDefault="00C57106" w14:paraId="1D71B06D" wp14:textId="77777777">
      <w:pPr>
        <w:spacing w:before="120"/>
      </w:pPr>
      <w:r w:rsidR="00C57106">
        <w:rPr/>
        <w:t xml:space="preserve">Minutes will be taken of the meeting, and a record of evidence considered kept. The outcome will also be recorded on the pupil’s educational record. </w:t>
      </w:r>
    </w:p>
    <w:p xmlns:wp14="http://schemas.microsoft.com/office/word/2010/wordml" w:rsidRPr="00F85DEB" w:rsidR="00C57106" w:rsidP="0DA74367" w:rsidRDefault="00C57106" w14:paraId="1A6D4E00" wp14:textId="3F4525B2">
      <w:pPr>
        <w:pStyle w:val="Normal"/>
        <w:spacing w:before="120"/>
      </w:pPr>
      <w:r w:rsidR="6445A98F">
        <w:rPr/>
        <w:t xml:space="preserve">The governing board </w:t>
      </w:r>
      <w:r w:rsidR="00C57106">
        <w:rPr/>
        <w:t xml:space="preserve">will notify, in writing, the headteacher, parents and the LA of its decision, along with reasons for its decision, without delay. </w:t>
      </w:r>
    </w:p>
    <w:p xmlns:wp14="http://schemas.microsoft.com/office/word/2010/wordml" w:rsidRPr="00F85DEB" w:rsidR="00C57106" w:rsidP="0DA74367" w:rsidRDefault="00C57106" w14:paraId="5DF0EF14" wp14:textId="0AC97163">
      <w:pPr>
        <w:pStyle w:val="Normal"/>
        <w:spacing w:before="120"/>
      </w:pPr>
      <w:r w:rsidR="00C57106">
        <w:rPr/>
        <w:t xml:space="preserve">Where an exclusion is permanent, </w:t>
      </w:r>
      <w:r w:rsidR="1632CB71">
        <w:rPr/>
        <w:t>the governing board</w:t>
      </w:r>
      <w:r w:rsidRPr="0DA74367" w:rsidR="00C57106">
        <w:rPr>
          <w:color w:val="F15F22"/>
        </w:rPr>
        <w:t xml:space="preserve"> </w:t>
      </w:r>
      <w:r w:rsidR="00C57106">
        <w:rPr/>
        <w:t>decision will also include the following:</w:t>
      </w:r>
    </w:p>
    <w:p xmlns:wp14="http://schemas.microsoft.com/office/word/2010/wordml" w:rsidRPr="00F85DEB" w:rsidR="00C57106" w:rsidP="00C57106" w:rsidRDefault="00C57106" w14:paraId="1409D617" wp14:textId="77777777">
      <w:pPr>
        <w:pStyle w:val="4Bulletedcopyblue"/>
        <w:numPr>
          <w:ilvl w:val="0"/>
          <w:numId w:val="9"/>
        </w:numPr>
        <w:rPr>
          <w:lang w:val="en-GB" w:eastAsia="en-GB"/>
        </w:rPr>
      </w:pPr>
      <w:r w:rsidRPr="00F85DEB">
        <w:rPr>
          <w:lang w:val="en-GB" w:eastAsia="en-GB"/>
        </w:rPr>
        <w:t>The fact that it is permanent</w:t>
      </w:r>
    </w:p>
    <w:p xmlns:wp14="http://schemas.microsoft.com/office/word/2010/wordml" w:rsidRPr="00F85DEB" w:rsidR="00C57106" w:rsidP="00C57106" w:rsidRDefault="00C57106" w14:paraId="51927E68" wp14:textId="77777777">
      <w:pPr>
        <w:pStyle w:val="4Bulletedcopyblue"/>
        <w:numPr>
          <w:ilvl w:val="0"/>
          <w:numId w:val="9"/>
        </w:numPr>
        <w:rPr>
          <w:lang w:val="en-GB" w:eastAsia="en-GB"/>
        </w:rPr>
      </w:pPr>
      <w:r w:rsidRPr="00F85DEB">
        <w:rPr>
          <w:lang w:val="en-GB" w:eastAsia="en-GB"/>
        </w:rPr>
        <w:t>Notice of parents’ right to ask for the decision to be reviewed by an independent review panel, and:</w:t>
      </w:r>
    </w:p>
    <w:p xmlns:wp14="http://schemas.microsoft.com/office/word/2010/wordml" w:rsidRPr="00F85DEB" w:rsidR="00C57106" w:rsidP="00C57106" w:rsidRDefault="00C57106" w14:paraId="7EDA0072" wp14:textId="77777777">
      <w:pPr>
        <w:numPr>
          <w:ilvl w:val="1"/>
          <w:numId w:val="18"/>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 xml:space="preserve">The date by which an application for an independent review must be made </w:t>
      </w:r>
    </w:p>
    <w:p xmlns:wp14="http://schemas.microsoft.com/office/word/2010/wordml" w:rsidRPr="00F85DEB" w:rsidR="00C57106" w:rsidP="00C57106" w:rsidRDefault="00C57106" w14:paraId="673E89C5" wp14:textId="77777777">
      <w:pPr>
        <w:numPr>
          <w:ilvl w:val="1"/>
          <w:numId w:val="18"/>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The name and address to whom an application for a review should be submitted</w:t>
      </w:r>
    </w:p>
    <w:p xmlns:wp14="http://schemas.microsoft.com/office/word/2010/wordml" w:rsidRPr="00F85DEB" w:rsidR="00C57106" w:rsidP="00C57106" w:rsidRDefault="00C57106" w14:paraId="4ECE0AD7" wp14:textId="77777777">
      <w:pPr>
        <w:numPr>
          <w:ilvl w:val="1"/>
          <w:numId w:val="18"/>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That any application should set out the grounds on which it is being made and that, where appropriate, reference to how the pupil’s SEN are considered to be relevant to the exclusion</w:t>
      </w:r>
    </w:p>
    <w:p xmlns:wp14="http://schemas.microsoft.com/office/word/2010/wordml" w:rsidRPr="00F85DEB" w:rsidR="00C57106" w:rsidP="0DA74367" w:rsidRDefault="00C57106" w14:paraId="5ADEDE8F" wp14:textId="5C0705A6">
      <w:pPr>
        <w:numPr>
          <w:ilvl w:val="1"/>
          <w:numId w:val="18"/>
        </w:numPr>
        <w:shd w:val="clear" w:color="auto" w:fill="FFFFFF" w:themeFill="background1"/>
        <w:spacing w:before="120" w:after="0"/>
        <w:rPr>
          <w:rFonts w:eastAsia="Times New Roman" w:cs="Arial"/>
          <w:lang w:val="en-GB" w:eastAsia="en-GB"/>
        </w:rPr>
      </w:pPr>
      <w:r w:rsidRPr="0DA74367" w:rsidR="00C57106">
        <w:rPr>
          <w:rFonts w:eastAsia="Times New Roman" w:cs="Arial"/>
          <w:lang w:val="en-GB" w:eastAsia="en-GB"/>
        </w:rPr>
        <w:t xml:space="preserve">That, regardless of whether the excluded pupil has recognised SEN, parents have a right to require </w:t>
      </w:r>
      <w:r w:rsidRPr="0DA74367" w:rsidR="00C57106">
        <w:rPr>
          <w:rFonts w:eastAsia="Times New Roman" w:cs="Arial"/>
          <w:lang w:val="en-GB" w:eastAsia="en-GB"/>
        </w:rPr>
        <w:t xml:space="preserve">the </w:t>
      </w:r>
      <w:r w:rsidRPr="0DA74367" w:rsidR="4572660B">
        <w:rPr>
          <w:rStyle w:val="1bodycopy10ptChar"/>
          <w:lang w:val="en-GB" w:eastAsia="en-GB"/>
        </w:rPr>
        <w:t xml:space="preserve">LA </w:t>
      </w:r>
      <w:r w:rsidRPr="0DA74367" w:rsidR="00C57106">
        <w:rPr>
          <w:rFonts w:eastAsia="Times New Roman" w:cs="Arial"/>
          <w:lang w:val="en-GB" w:eastAsia="en-GB"/>
        </w:rPr>
        <w:t>to</w:t>
      </w:r>
      <w:r w:rsidRPr="0DA74367" w:rsidR="00C57106">
        <w:rPr>
          <w:rFonts w:eastAsia="Times New Roman" w:cs="Arial"/>
          <w:lang w:val="en-GB" w:eastAsia="en-GB"/>
        </w:rPr>
        <w:t xml:space="preserve"> appoint an SEN expert to attend the review</w:t>
      </w:r>
    </w:p>
    <w:p xmlns:wp14="http://schemas.microsoft.com/office/word/2010/wordml" w:rsidRPr="00F85DEB" w:rsidR="00C57106" w:rsidP="00C57106" w:rsidRDefault="00C57106" w14:paraId="191DA3CA" wp14:textId="77777777">
      <w:pPr>
        <w:numPr>
          <w:ilvl w:val="1"/>
          <w:numId w:val="18"/>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Details of the role of the SEN expert and that there would be no cost to parents for this appointment</w:t>
      </w:r>
    </w:p>
    <w:p xmlns:wp14="http://schemas.microsoft.com/office/word/2010/wordml" w:rsidRPr="00F85DEB" w:rsidR="00C57106" w:rsidP="00C57106" w:rsidRDefault="00C57106" w14:paraId="62321AFA" wp14:textId="77777777">
      <w:pPr>
        <w:numPr>
          <w:ilvl w:val="1"/>
          <w:numId w:val="18"/>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That parents must make clear if they wish for an SEN expert to be appointed in any application for a review</w:t>
      </w:r>
    </w:p>
    <w:p xmlns:wp14="http://schemas.microsoft.com/office/word/2010/wordml" w:rsidR="00C57106" w:rsidP="00C57106" w:rsidRDefault="00C57106" w14:paraId="0CB7A060" wp14:textId="77777777">
      <w:pPr>
        <w:numPr>
          <w:ilvl w:val="1"/>
          <w:numId w:val="18"/>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That parents may, at their own expense, appoint someone to make written and/or oral representations to the panel, and parents may also bring a friend to the review</w:t>
      </w:r>
    </w:p>
    <w:p xmlns:wp14="http://schemas.microsoft.com/office/word/2010/wordml" w:rsidRPr="00F85DEB" w:rsidR="00C57106" w:rsidP="00C57106" w:rsidRDefault="00C57106" w14:paraId="6DFB9E20" wp14:textId="77777777">
      <w:pPr>
        <w:shd w:val="clear" w:color="auto" w:fill="FFFFFF"/>
        <w:spacing w:before="120" w:after="0"/>
        <w:ind w:left="1440"/>
        <w:rPr>
          <w:rFonts w:eastAsia="Times New Roman" w:cs="Arial"/>
          <w:szCs w:val="20"/>
          <w:lang w:val="en-GB" w:eastAsia="en-GB"/>
        </w:rPr>
      </w:pPr>
    </w:p>
    <w:p xmlns:wp14="http://schemas.microsoft.com/office/word/2010/wordml" w:rsidRPr="00EA7D32" w:rsidR="00C57106" w:rsidP="00C57106" w:rsidRDefault="00C57106" w14:paraId="0E765D82" wp14:textId="77777777">
      <w:pPr>
        <w:pStyle w:val="4Bulletedcopyblue"/>
        <w:numPr>
          <w:ilvl w:val="0"/>
          <w:numId w:val="9"/>
        </w:numPr>
      </w:pPr>
      <w:r w:rsidRPr="00EA7D32">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xmlns:wp14="http://schemas.microsoft.com/office/word/2010/wordml" w:rsidR="00C57106" w:rsidP="00C57106" w:rsidRDefault="00C57106" w14:paraId="70DF9E56" wp14:textId="77777777">
      <w:pPr>
        <w:pStyle w:val="Heading1"/>
      </w:pPr>
    </w:p>
    <w:p xmlns:wp14="http://schemas.microsoft.com/office/word/2010/wordml" w:rsidRPr="00F85DEB" w:rsidR="00C57106" w:rsidP="0DA74367" w:rsidRDefault="00C57106" w14:paraId="7D11612C" wp14:textId="77777777">
      <w:pPr>
        <w:pStyle w:val="Heading1"/>
        <w:rPr>
          <w:color w:val="2F5496" w:themeColor="accent1" w:themeTint="FF" w:themeShade="BF"/>
        </w:rPr>
      </w:pPr>
      <w:bookmarkStart w:name="_Toc87532563" w:id="22"/>
      <w:bookmarkStart w:name="_Toc87533038" w:id="23"/>
      <w:r w:rsidRPr="0DA74367" w:rsidR="00C57106">
        <w:rPr>
          <w:color w:val="2F5496" w:themeColor="accent1" w:themeTint="FF" w:themeShade="BF"/>
        </w:rPr>
        <w:t>7. An independent review</w:t>
      </w:r>
      <w:bookmarkEnd w:id="22"/>
      <w:bookmarkEnd w:id="23"/>
      <w:r w:rsidRPr="0DA74367" w:rsidR="00C57106">
        <w:rPr>
          <w:color w:val="2F5496" w:themeColor="accent1" w:themeTint="FF" w:themeShade="BF"/>
        </w:rPr>
        <w:t xml:space="preserve"> </w:t>
      </w:r>
    </w:p>
    <w:p xmlns:wp14="http://schemas.microsoft.com/office/word/2010/wordml" w:rsidRPr="00F85DEB" w:rsidR="00C57106" w:rsidP="00C57106" w:rsidRDefault="00C57106" w14:paraId="71B879D5" wp14:textId="565DB001">
      <w:pPr>
        <w:spacing w:before="120"/>
      </w:pPr>
      <w:r w:rsidR="00C57106">
        <w:rPr/>
        <w:t>If parents apply for an independent review, the</w:t>
      </w:r>
      <w:r w:rsidR="45F2AA26">
        <w:rPr/>
        <w:t xml:space="preserve"> LA </w:t>
      </w:r>
      <w:r w:rsidR="00C57106">
        <w:rPr/>
        <w:t xml:space="preserve">will arrange for an independent panel to review the decision of the governing board not to reinstate a permanently excluded pupil. </w:t>
      </w:r>
    </w:p>
    <w:p xmlns:wp14="http://schemas.microsoft.com/office/word/2010/wordml" w:rsidRPr="00F85DEB" w:rsidR="00C57106" w:rsidP="0DA74367" w:rsidRDefault="00C57106" w14:paraId="2008E0C6" wp14:textId="1DC23395">
      <w:pPr>
        <w:pStyle w:val="Normal"/>
        <w:spacing w:before="120"/>
      </w:pPr>
      <w:r w:rsidR="00C57106">
        <w:rPr/>
        <w:t>Applications for an independent review must be made within 15 school days of notice being given to the parents by</w:t>
      </w:r>
      <w:r w:rsidRPr="0DA74367" w:rsidR="00C57106">
        <w:rPr>
          <w:rStyle w:val="1bodycopy10ptChar"/>
        </w:rPr>
        <w:t xml:space="preserve"> </w:t>
      </w:r>
      <w:r w:rsidR="04076C89">
        <w:rPr/>
        <w:t xml:space="preserve">the governing board </w:t>
      </w:r>
      <w:r w:rsidR="00C57106">
        <w:rPr/>
        <w:t>of its decision to not reinstate a pupil.</w:t>
      </w:r>
    </w:p>
    <w:p xmlns:wp14="http://schemas.microsoft.com/office/word/2010/wordml" w:rsidRPr="00F85DEB" w:rsidR="00C57106" w:rsidP="00C57106" w:rsidRDefault="00C57106" w14:paraId="6A6D2D62" wp14:textId="77777777">
      <w:pPr>
        <w:spacing w:before="120"/>
      </w:pPr>
      <w:r w:rsidRPr="00F85DEB">
        <w:t xml:space="preserve">A panel of 3 or 5 members will be constituted with representatives from each of the categories below. Where a 5-member panel is constituted, 2 members will come from the school governors category and 2 members will come from the headteacher category. </w:t>
      </w:r>
    </w:p>
    <w:p xmlns:wp14="http://schemas.microsoft.com/office/word/2010/wordml" w:rsidRPr="00F85DEB" w:rsidR="00C57106" w:rsidP="00C57106" w:rsidRDefault="00C57106" w14:paraId="7B86785B" wp14:textId="77777777">
      <w:pPr>
        <w:pStyle w:val="4Bulletedcopyblue"/>
        <w:numPr>
          <w:ilvl w:val="0"/>
          <w:numId w:val="9"/>
        </w:numPr>
        <w:rPr>
          <w:lang w:val="en-GB" w:eastAsia="en-GB"/>
        </w:rPr>
      </w:pPr>
      <w:r w:rsidRPr="00F85DEB">
        <w:rPr>
          <w:lang w:val="en-GB" w:eastAsia="en-GB"/>
        </w:rPr>
        <w:t>A lay member to chair the panel who has not worked in any school in a paid capacity, disregarding any experience as a school governor or volunteer</w:t>
      </w:r>
    </w:p>
    <w:p xmlns:wp14="http://schemas.microsoft.com/office/word/2010/wordml" w:rsidRPr="00F85DEB" w:rsidR="00C57106" w:rsidP="00C57106" w:rsidRDefault="00C57106" w14:paraId="70E4C333" wp14:textId="77777777">
      <w:pPr>
        <w:pStyle w:val="4Bulletedcopyblue"/>
        <w:numPr>
          <w:ilvl w:val="0"/>
          <w:numId w:val="9"/>
        </w:numPr>
        <w:rPr>
          <w:lang w:val="en-GB" w:eastAsia="en-GB"/>
        </w:rPr>
      </w:pPr>
      <w:r w:rsidRPr="00F85DEB">
        <w:rPr>
          <w:lang w:val="en-GB" w:eastAsia="en-GB"/>
        </w:rPr>
        <w:t>School governors who have served as a governor for at least 12 consecutive months in the last 5 years, provided they have not been teachers or headteachers during this time</w:t>
      </w:r>
    </w:p>
    <w:p xmlns:wp14="http://schemas.microsoft.com/office/word/2010/wordml" w:rsidRPr="00F85DEB" w:rsidR="00C57106" w:rsidP="00C57106" w:rsidRDefault="00C57106" w14:paraId="455F88CA" wp14:textId="77777777">
      <w:pPr>
        <w:pStyle w:val="4Bulletedcopyblue"/>
        <w:numPr>
          <w:ilvl w:val="0"/>
          <w:numId w:val="9"/>
        </w:numPr>
        <w:rPr>
          <w:lang w:val="en-GB" w:eastAsia="en-GB"/>
        </w:rPr>
      </w:pPr>
      <w:r w:rsidRPr="00F85DEB">
        <w:rPr>
          <w:lang w:val="en-GB" w:eastAsia="en-GB"/>
        </w:rPr>
        <w:t>Headteachers or individuals who have been a headteacher within the last 5 years</w:t>
      </w:r>
    </w:p>
    <w:p xmlns:wp14="http://schemas.microsoft.com/office/word/2010/wordml" w:rsidRPr="00F85DEB" w:rsidR="00C57106" w:rsidP="00C57106" w:rsidRDefault="00C57106" w14:paraId="6E21215C" wp14:textId="77777777">
      <w:pPr>
        <w:spacing w:before="120"/>
      </w:pPr>
      <w:r w:rsidRPr="00F85DEB">
        <w:t>A person may not serve as a member of a review panel if they:</w:t>
      </w:r>
    </w:p>
    <w:p xmlns:wp14="http://schemas.microsoft.com/office/word/2010/wordml" w:rsidRPr="00F85DEB" w:rsidR="00C57106" w:rsidP="00C57106" w:rsidRDefault="00C57106" w14:paraId="6C8633B2" wp14:textId="3EEFE9AF">
      <w:pPr>
        <w:pStyle w:val="4Bulletedcopyblue"/>
        <w:numPr>
          <w:ilvl w:val="0"/>
          <w:numId w:val="9"/>
        </w:numPr>
        <w:rPr>
          <w:lang w:val="en-GB" w:eastAsia="en-GB"/>
        </w:rPr>
      </w:pPr>
      <w:r w:rsidRPr="0DA74367" w:rsidR="00C57106">
        <w:rPr>
          <w:lang w:val="en-GB" w:eastAsia="en-GB"/>
        </w:rPr>
        <w:t>Are a</w:t>
      </w:r>
      <w:r w:rsidRPr="0DA74367" w:rsidR="4543139A">
        <w:rPr>
          <w:lang w:val="en-GB" w:eastAsia="en-GB"/>
        </w:rPr>
        <w:t xml:space="preserve"> member</w:t>
      </w:r>
      <w:r w:rsidRPr="0DA74367" w:rsidR="00C57106">
        <w:rPr>
          <w:lang w:val="en-GB" w:eastAsia="en-GB"/>
        </w:rPr>
        <w:t xml:space="preserve"> of the</w:t>
      </w:r>
      <w:r w:rsidRPr="0DA74367" w:rsidR="6FA2D9C7">
        <w:rPr>
          <w:lang w:val="en-GB" w:eastAsia="en-GB"/>
        </w:rPr>
        <w:t xml:space="preserve"> </w:t>
      </w:r>
      <w:r w:rsidRPr="0DA74367" w:rsidR="678741AC">
        <w:rPr>
          <w:lang w:val="en-GB" w:eastAsia="en-GB"/>
        </w:rPr>
        <w:t>LA</w:t>
      </w:r>
      <w:r w:rsidRPr="0DA74367" w:rsidR="00C57106">
        <w:rPr>
          <w:lang w:val="en-GB" w:eastAsia="en-GB"/>
        </w:rPr>
        <w:t xml:space="preserve"> or governing board of the excluding school</w:t>
      </w:r>
    </w:p>
    <w:p xmlns:wp14="http://schemas.microsoft.com/office/word/2010/wordml" w:rsidRPr="00F85DEB" w:rsidR="00C57106" w:rsidP="00C57106" w:rsidRDefault="00C57106" w14:paraId="08B4D7E8" wp14:textId="77777777">
      <w:pPr>
        <w:pStyle w:val="4Bulletedcopyblue"/>
        <w:numPr>
          <w:ilvl w:val="0"/>
          <w:numId w:val="9"/>
        </w:numPr>
        <w:rPr>
          <w:lang w:val="en-GB" w:eastAsia="en-GB"/>
        </w:rPr>
      </w:pPr>
      <w:r w:rsidRPr="00F85DEB">
        <w:rPr>
          <w:lang w:val="en-GB" w:eastAsia="en-GB"/>
        </w:rPr>
        <w:t>Are the headteacher of the excluding school, or have held this position in the last 5 years</w:t>
      </w:r>
    </w:p>
    <w:p xmlns:wp14="http://schemas.microsoft.com/office/word/2010/wordml" w:rsidRPr="00F85DEB" w:rsidR="00C57106" w:rsidP="00C57106" w:rsidRDefault="00C57106" w14:paraId="7678D53D" wp14:textId="1990A412">
      <w:pPr>
        <w:pStyle w:val="4Bulletedcopyblue"/>
        <w:numPr>
          <w:ilvl w:val="0"/>
          <w:numId w:val="9"/>
        </w:numPr>
        <w:rPr>
          <w:lang w:val="en-GB" w:eastAsia="en-GB"/>
        </w:rPr>
      </w:pPr>
      <w:r w:rsidRPr="0DA74367" w:rsidR="00C57106">
        <w:rPr>
          <w:lang w:val="en-GB" w:eastAsia="en-GB"/>
        </w:rPr>
        <w:t>Are an employee of the</w:t>
      </w:r>
      <w:r w:rsidRPr="0DA74367" w:rsidR="2E47BEF9">
        <w:rPr>
          <w:lang w:val="en-GB" w:eastAsia="en-GB"/>
        </w:rPr>
        <w:t xml:space="preserve"> LA</w:t>
      </w:r>
      <w:r w:rsidRPr="0DA74367" w:rsidR="00C57106">
        <w:rPr>
          <w:lang w:val="en-GB" w:eastAsia="en-GB"/>
        </w:rPr>
        <w:t xml:space="preserve"> or the governing board, of the excluding school (unless they are employed as a headteacher at another school)</w:t>
      </w:r>
    </w:p>
    <w:p xmlns:wp14="http://schemas.microsoft.com/office/word/2010/wordml" w:rsidRPr="00F85DEB" w:rsidR="00C57106" w:rsidP="00C57106" w:rsidRDefault="00C57106" w14:paraId="2E94BF51" wp14:textId="4EC922E5">
      <w:pPr>
        <w:pStyle w:val="4Bulletedcopyblue"/>
        <w:numPr>
          <w:ilvl w:val="0"/>
          <w:numId w:val="9"/>
        </w:numPr>
        <w:rPr>
          <w:lang w:val="en-GB" w:eastAsia="en-GB"/>
        </w:rPr>
      </w:pPr>
      <w:r w:rsidRPr="0DA74367" w:rsidR="00C57106">
        <w:rPr>
          <w:lang w:val="en-GB" w:eastAsia="en-GB"/>
        </w:rPr>
        <w:t>Have, or at any time have had, any connection with the</w:t>
      </w:r>
      <w:r w:rsidRPr="0DA74367" w:rsidR="62614E3D">
        <w:rPr>
          <w:lang w:val="en-GB" w:eastAsia="en-GB"/>
        </w:rPr>
        <w:t xml:space="preserve"> LA,</w:t>
      </w:r>
      <w:r w:rsidRPr="0DA74367" w:rsidR="00C57106">
        <w:rPr>
          <w:lang w:val="en-GB" w:eastAsia="en-GB"/>
        </w:rPr>
        <w:t xml:space="preserve"> school, governing board, parents or pupil, or the incident leading to the exclusion, which might reasonably be taken to raise doubts about their </w:t>
      </w:r>
      <w:r w:rsidRPr="0DA74367" w:rsidR="00C57106">
        <w:rPr>
          <w:lang w:val="en-GB" w:eastAsia="en-GB"/>
        </w:rPr>
        <w:t>impartiality</w:t>
      </w:r>
    </w:p>
    <w:p xmlns:wp14="http://schemas.microsoft.com/office/word/2010/wordml" w:rsidRPr="00F85DEB" w:rsidR="00C57106" w:rsidP="00C57106" w:rsidRDefault="00C57106" w14:paraId="44CB4C68" wp14:textId="77777777">
      <w:pPr>
        <w:pStyle w:val="4Bulletedcopyblue"/>
        <w:numPr>
          <w:ilvl w:val="0"/>
          <w:numId w:val="9"/>
        </w:numPr>
        <w:rPr>
          <w:lang w:val="en-GB" w:eastAsia="en-GB"/>
        </w:rPr>
      </w:pPr>
      <w:r w:rsidRPr="00F85DEB">
        <w:rPr>
          <w:lang w:val="en-GB" w:eastAsia="en-GB"/>
        </w:rPr>
        <w:t>Have not had the required training within the last 2 years (see appendix 1 for what training must cover)</w:t>
      </w:r>
    </w:p>
    <w:p xmlns:wp14="http://schemas.microsoft.com/office/word/2010/wordml" w:rsidRPr="00F85DEB" w:rsidR="00C57106" w:rsidP="00C57106" w:rsidRDefault="00C57106" w14:paraId="13CA14E6" wp14:textId="77777777">
      <w:pPr>
        <w:spacing w:before="120"/>
      </w:pPr>
      <w:r w:rsidRPr="00F85DEB">
        <w:t xml:space="preserve">A clerk will be appointed to the panel. </w:t>
      </w:r>
    </w:p>
    <w:p xmlns:wp14="http://schemas.microsoft.com/office/word/2010/wordml" w:rsidRPr="00F85DEB" w:rsidR="00C57106" w:rsidP="00C57106" w:rsidRDefault="00C57106" w14:paraId="1FEE859B" wp14:textId="77777777">
      <w:pPr>
        <w:spacing w:before="120"/>
      </w:pPr>
      <w:r w:rsidRPr="00F85DEB">
        <w:t>The independent panel will decide one of the following:</w:t>
      </w:r>
    </w:p>
    <w:p xmlns:wp14="http://schemas.microsoft.com/office/word/2010/wordml" w:rsidRPr="00F85DEB" w:rsidR="00C57106" w:rsidP="00C57106" w:rsidRDefault="00C57106" w14:paraId="1388F415" wp14:textId="77777777">
      <w:pPr>
        <w:pStyle w:val="4Bulletedcopyblue"/>
        <w:numPr>
          <w:ilvl w:val="0"/>
          <w:numId w:val="9"/>
        </w:numPr>
        <w:rPr>
          <w:lang w:val="en-GB" w:eastAsia="en-GB"/>
        </w:rPr>
      </w:pPr>
      <w:r w:rsidRPr="00F85DEB">
        <w:rPr>
          <w:lang w:val="en-GB" w:eastAsia="en-GB"/>
        </w:rPr>
        <w:t>Uphold the governing board’s decision</w:t>
      </w:r>
    </w:p>
    <w:p xmlns:wp14="http://schemas.microsoft.com/office/word/2010/wordml" w:rsidRPr="00F85DEB" w:rsidR="00C57106" w:rsidP="00C57106" w:rsidRDefault="00C57106" w14:paraId="0F39BF58" wp14:textId="77777777">
      <w:pPr>
        <w:pStyle w:val="4Bulletedcopyblue"/>
        <w:numPr>
          <w:ilvl w:val="0"/>
          <w:numId w:val="9"/>
        </w:numPr>
        <w:rPr>
          <w:lang w:val="en-GB" w:eastAsia="en-GB"/>
        </w:rPr>
      </w:pPr>
      <w:r w:rsidRPr="00F85DEB">
        <w:rPr>
          <w:lang w:val="en-GB" w:eastAsia="en-GB"/>
        </w:rPr>
        <w:t>Recommend that the governing board reconsiders reinstatement</w:t>
      </w:r>
    </w:p>
    <w:p xmlns:wp14="http://schemas.microsoft.com/office/word/2010/wordml" w:rsidRPr="00F85DEB" w:rsidR="00C57106" w:rsidP="00C57106" w:rsidRDefault="00C57106" w14:paraId="3DC98F58" wp14:textId="77777777">
      <w:pPr>
        <w:pStyle w:val="4Bulletedcopyblue"/>
        <w:numPr>
          <w:ilvl w:val="0"/>
          <w:numId w:val="9"/>
        </w:numPr>
        <w:rPr>
          <w:lang w:val="en-GB" w:eastAsia="en-GB"/>
        </w:rPr>
      </w:pPr>
      <w:r w:rsidRPr="00F85DEB">
        <w:rPr>
          <w:lang w:val="en-GB" w:eastAsia="en-GB"/>
        </w:rPr>
        <w:t>Quash the governing board’s decision and direct that they reconsider reinstatement (only when the decision is judged to be flawed)</w:t>
      </w:r>
    </w:p>
    <w:p xmlns:wp14="http://schemas.microsoft.com/office/word/2010/wordml" w:rsidRPr="00F85DEB" w:rsidR="00C57106" w:rsidP="00C57106" w:rsidRDefault="00C57106" w14:paraId="54AE65A1" wp14:textId="77777777">
      <w:pPr>
        <w:spacing w:before="120"/>
      </w:pPr>
      <w:r w:rsidRPr="00F85DEB">
        <w:t xml:space="preserve">The panel’s decision can be decided by a majority vote. In the case of a tied decision, the chair has the casting vote. </w:t>
      </w:r>
    </w:p>
    <w:p xmlns:wp14="http://schemas.microsoft.com/office/word/2010/wordml" w:rsidR="00C57106" w:rsidP="00C57106" w:rsidRDefault="00C57106" w14:paraId="44E871BC" wp14:textId="77777777">
      <w:pPr>
        <w:pStyle w:val="Heading1"/>
        <w:rPr>
          <w:rFonts w:eastAsia="MS Mincho" w:cs="Times New Roman"/>
          <w:b w:val="0"/>
          <w:color w:val="auto"/>
          <w:sz w:val="20"/>
          <w:szCs w:val="24"/>
          <w:lang w:val="en-US"/>
        </w:rPr>
      </w:pPr>
    </w:p>
    <w:p xmlns:wp14="http://schemas.microsoft.com/office/word/2010/wordml" w:rsidRPr="00F85DEB" w:rsidR="00C57106" w:rsidP="0DA74367" w:rsidRDefault="00C57106" w14:paraId="74FA282F" wp14:textId="77777777">
      <w:pPr>
        <w:pStyle w:val="Heading1"/>
        <w:rPr>
          <w:color w:val="2F5496" w:themeColor="accent1" w:themeTint="FF" w:themeShade="BF"/>
        </w:rPr>
      </w:pPr>
      <w:bookmarkStart w:name="_Toc87532564" w:id="24"/>
      <w:bookmarkStart w:name="_Toc87533039" w:id="25"/>
      <w:r w:rsidRPr="0DA74367" w:rsidR="00C57106">
        <w:rPr>
          <w:color w:val="2F5496" w:themeColor="accent1" w:themeTint="FF" w:themeShade="BF"/>
        </w:rPr>
        <w:t>8. School registers</w:t>
      </w:r>
      <w:bookmarkEnd w:id="24"/>
      <w:bookmarkEnd w:id="25"/>
    </w:p>
    <w:p xmlns:wp14="http://schemas.microsoft.com/office/word/2010/wordml" w:rsidRPr="00F85DEB" w:rsidR="00C57106" w:rsidP="00C57106" w:rsidRDefault="00C57106" w14:paraId="0F2A8FB5" wp14:textId="77777777">
      <w:pPr>
        <w:spacing w:before="120"/>
      </w:pPr>
      <w:r w:rsidRPr="00F85DEB">
        <w:t xml:space="preserve">A pupil's name will be removed from the school admissions register if: </w:t>
      </w:r>
    </w:p>
    <w:p xmlns:wp14="http://schemas.microsoft.com/office/word/2010/wordml" w:rsidRPr="00F85DEB" w:rsidR="00C57106" w:rsidP="00C57106" w:rsidRDefault="00C57106" w14:paraId="4DA7E276" wp14:textId="77777777">
      <w:pPr>
        <w:pStyle w:val="4Bulletedcopyblue"/>
        <w:numPr>
          <w:ilvl w:val="0"/>
          <w:numId w:val="9"/>
        </w:numPr>
        <w:rPr>
          <w:lang w:val="en-GB" w:eastAsia="en-GB"/>
        </w:rPr>
      </w:pPr>
      <w:r w:rsidRPr="00F85DEB">
        <w:rPr>
          <w:lang w:val="en-GB" w:eastAsia="en-GB"/>
        </w:rPr>
        <w:t>15 school days have passed since the parents were notified of the exclusion panel’s decision to not reinstate the pupil and no application has been made for an independent review panel, or</w:t>
      </w:r>
    </w:p>
    <w:p xmlns:wp14="http://schemas.microsoft.com/office/word/2010/wordml" w:rsidRPr="00F85DEB" w:rsidR="00C57106" w:rsidP="00C57106" w:rsidRDefault="00C57106" w14:paraId="4888F39F" wp14:textId="77777777">
      <w:pPr>
        <w:pStyle w:val="4Bulletedcopyblue"/>
        <w:numPr>
          <w:ilvl w:val="0"/>
          <w:numId w:val="9"/>
        </w:numPr>
        <w:rPr>
          <w:lang w:val="en-GB" w:eastAsia="en-GB"/>
        </w:rPr>
      </w:pPr>
      <w:r w:rsidRPr="00F85DEB">
        <w:rPr>
          <w:lang w:val="en-GB" w:eastAsia="en-GB"/>
        </w:rPr>
        <w:t>The parents have stated in writing that they will not be applying for an independent review panel</w:t>
      </w:r>
    </w:p>
    <w:p xmlns:wp14="http://schemas.microsoft.com/office/word/2010/wordml" w:rsidRPr="00F85DEB" w:rsidR="00C57106" w:rsidP="00C57106" w:rsidRDefault="00C57106" w14:paraId="7B7C0654" wp14:textId="77777777">
      <w:pPr>
        <w:pStyle w:val="1bodycopy10pt"/>
      </w:pPr>
      <w:r w:rsidRPr="00F85DEB">
        <w:t>Where an application for an independent review has been made, the governing board will wait until that review has concluded before removing a pupil’s name from the register.</w:t>
      </w:r>
    </w:p>
    <w:p xmlns:wp14="http://schemas.microsoft.com/office/word/2010/wordml" w:rsidRPr="00F85DEB" w:rsidR="00C57106" w:rsidP="00C57106" w:rsidRDefault="00C57106" w14:paraId="48B33360" wp14:textId="77777777">
      <w:pPr>
        <w:pStyle w:val="1bodycopy10pt"/>
      </w:pPr>
      <w:r w:rsidRPr="00F85DEB">
        <w:t xml:space="preserve">Where alternative provision has been made for an excluded pupil and they attend it, code B (education off-site) or code D (dual registration) will be used on the attendance register. </w:t>
      </w:r>
    </w:p>
    <w:p xmlns:wp14="http://schemas.microsoft.com/office/word/2010/wordml" w:rsidRPr="00F85DEB" w:rsidR="00C57106" w:rsidP="00C57106" w:rsidRDefault="00C57106" w14:paraId="31E51D56" wp14:textId="77777777">
      <w:pPr>
        <w:pStyle w:val="1bodycopy10pt"/>
      </w:pPr>
      <w:r w:rsidRPr="00F85DEB">
        <w:t xml:space="preserve">Where excluded pupils are not attending alternative provision, code E (absent) will be used. </w:t>
      </w:r>
    </w:p>
    <w:p xmlns:wp14="http://schemas.microsoft.com/office/word/2010/wordml" w:rsidR="00C57106" w:rsidP="00C57106" w:rsidRDefault="00C57106" w14:paraId="144A5D23" wp14:textId="77777777">
      <w:pPr>
        <w:pStyle w:val="Heading1"/>
      </w:pPr>
    </w:p>
    <w:p xmlns:wp14="http://schemas.microsoft.com/office/word/2010/wordml" w:rsidRPr="00F85DEB" w:rsidR="00C57106" w:rsidP="0DA74367" w:rsidRDefault="00C57106" w14:paraId="32498C6E" wp14:textId="77777777">
      <w:pPr>
        <w:pStyle w:val="Heading1"/>
        <w:rPr>
          <w:color w:val="2F5496" w:themeColor="accent1" w:themeTint="FF" w:themeShade="BF"/>
        </w:rPr>
      </w:pPr>
      <w:bookmarkStart w:name="_Toc87532565" w:id="26"/>
      <w:bookmarkStart w:name="_Toc87533040" w:id="27"/>
      <w:r w:rsidRPr="0DA74367" w:rsidR="00C57106">
        <w:rPr>
          <w:color w:val="2F5496" w:themeColor="accent1" w:themeTint="FF" w:themeShade="BF"/>
        </w:rPr>
        <w:t>9. Returning from a fixed-term exclusion</w:t>
      </w:r>
      <w:bookmarkEnd w:id="26"/>
      <w:bookmarkEnd w:id="27"/>
    </w:p>
    <w:p xmlns:wp14="http://schemas.microsoft.com/office/word/2010/wordml" w:rsidRPr="00F85DEB" w:rsidR="00C57106" w:rsidP="00C57106" w:rsidRDefault="00C57106" w14:paraId="431C19D2" wp14:textId="77777777">
      <w:pPr>
        <w:spacing w:before="120"/>
      </w:pPr>
      <w:r w:rsidRPr="00F85DEB">
        <w:t xml:space="preserve">Following a fixed-term exclusion, a re-integration meeting will be held involving the pupil, parents, a member of senior staff and other staff, where appropriate. </w:t>
      </w:r>
    </w:p>
    <w:p xmlns:wp14="http://schemas.microsoft.com/office/word/2010/wordml" w:rsidRPr="00F85DEB" w:rsidR="00C57106" w:rsidP="0DA74367" w:rsidRDefault="00C57106" w14:paraId="1034423F" wp14:textId="02E0D05D">
      <w:pPr>
        <w:spacing w:before="120"/>
      </w:pPr>
      <w:r w:rsidR="00C57106">
        <w:rPr/>
        <w:t>The following measures may be implemented when a pupil returns from a fixed-term exclusion:</w:t>
      </w:r>
    </w:p>
    <w:p xmlns:wp14="http://schemas.microsoft.com/office/word/2010/wordml" w:rsidRPr="00F85DEB" w:rsidR="00C57106" w:rsidP="0DA74367" w:rsidRDefault="00C57106" w14:paraId="13F3F8EB" wp14:textId="77777777">
      <w:pPr>
        <w:pStyle w:val="4Bulletedcopyblue"/>
        <w:numPr>
          <w:ilvl w:val="0"/>
          <w:numId w:val="9"/>
        </w:numPr>
        <w:rPr>
          <w:lang w:val="en-GB" w:eastAsia="en-GB"/>
        </w:rPr>
      </w:pPr>
      <w:r w:rsidRPr="0DA74367" w:rsidR="00C57106">
        <w:rPr>
          <w:lang w:val="en-GB" w:eastAsia="en-GB"/>
        </w:rPr>
        <w:t>Agreeing a behaviour contract</w:t>
      </w:r>
    </w:p>
    <w:p xmlns:wp14="http://schemas.microsoft.com/office/word/2010/wordml" w:rsidRPr="00F85DEB" w:rsidR="00C57106" w:rsidP="0DA74367" w:rsidRDefault="00C57106" w14:paraId="04CC4078" wp14:textId="77777777">
      <w:pPr>
        <w:pStyle w:val="4Bulletedcopyblue"/>
        <w:numPr>
          <w:ilvl w:val="0"/>
          <w:numId w:val="9"/>
        </w:numPr>
        <w:rPr>
          <w:lang w:val="en-GB" w:eastAsia="en-GB"/>
        </w:rPr>
      </w:pPr>
      <w:r w:rsidRPr="0DA74367" w:rsidR="00C57106">
        <w:rPr>
          <w:lang w:val="en-GB" w:eastAsia="en-GB"/>
        </w:rPr>
        <w:t>Putting a pupil ‘on report’</w:t>
      </w:r>
    </w:p>
    <w:p xmlns:wp14="http://schemas.microsoft.com/office/word/2010/wordml" w:rsidRPr="00F85DEB" w:rsidR="00C57106" w:rsidP="0DA74367" w:rsidRDefault="00C57106" w14:paraId="6A97476E" wp14:textId="77777777">
      <w:pPr>
        <w:pStyle w:val="4Bulletedcopyblue"/>
        <w:numPr>
          <w:ilvl w:val="0"/>
          <w:numId w:val="9"/>
        </w:numPr>
        <w:rPr>
          <w:lang w:val="en-GB" w:eastAsia="en-GB"/>
        </w:rPr>
      </w:pPr>
      <w:r w:rsidRPr="0DA74367" w:rsidR="00C57106">
        <w:rPr>
          <w:lang w:val="en-GB" w:eastAsia="en-GB"/>
        </w:rPr>
        <w:t>Internal isolation</w:t>
      </w:r>
    </w:p>
    <w:p w:rsidR="5803DF47" w:rsidP="0DA74367" w:rsidRDefault="5803DF47" w14:paraId="0CA232E8" w14:textId="35E4EAF8">
      <w:pPr>
        <w:pStyle w:val="4Bulletedcopyblue"/>
        <w:numPr>
          <w:ilvl w:val="0"/>
          <w:numId w:val="9"/>
        </w:numPr>
        <w:rPr>
          <w:lang w:val="en-GB" w:eastAsia="en-GB"/>
        </w:rPr>
      </w:pPr>
      <w:r w:rsidRPr="0DA74367" w:rsidR="5803DF47">
        <w:rPr>
          <w:rFonts w:ascii="Arial" w:hAnsi="Arial" w:eastAsia="MS Mincho" w:cs="Arial"/>
          <w:lang w:val="en-GB" w:eastAsia="en-GB"/>
        </w:rPr>
        <w:t xml:space="preserve">A </w:t>
      </w:r>
      <w:r w:rsidRPr="0DA74367" w:rsidR="252AF2F8">
        <w:rPr>
          <w:rFonts w:ascii="Arial" w:hAnsi="Arial" w:eastAsia="MS Mincho" w:cs="Arial"/>
          <w:lang w:val="en-GB" w:eastAsia="en-GB"/>
        </w:rPr>
        <w:t xml:space="preserve">limited time following a </w:t>
      </w:r>
      <w:r w:rsidRPr="0DA74367" w:rsidR="5803DF47">
        <w:rPr>
          <w:rFonts w:ascii="Arial" w:hAnsi="Arial" w:eastAsia="MS Mincho" w:cs="Arial"/>
          <w:lang w:val="en-GB" w:eastAsia="en-GB"/>
        </w:rPr>
        <w:t>bespoke timetable</w:t>
      </w:r>
      <w:r w:rsidRPr="0DA74367" w:rsidR="4170F519">
        <w:rPr>
          <w:rFonts w:ascii="Arial" w:hAnsi="Arial" w:eastAsia="MS Mincho" w:cs="Arial"/>
          <w:lang w:val="en-GB" w:eastAsia="en-GB"/>
        </w:rPr>
        <w:t xml:space="preserve"> to support transition, re-integration, EHCP targets and SEN.</w:t>
      </w:r>
    </w:p>
    <w:p w:rsidR="0DA74367" w:rsidP="0DA74367" w:rsidRDefault="0DA74367" w14:paraId="74C73D79" w14:textId="3669FA76">
      <w:pPr>
        <w:pStyle w:val="4Bulletedcopyblue"/>
        <w:numPr>
          <w:numId w:val="0"/>
        </w:numPr>
        <w:ind w:left="0"/>
        <w:rPr>
          <w:rFonts w:ascii="Arial" w:hAnsi="Arial" w:eastAsia="MS Mincho" w:cs="Arial"/>
          <w:lang w:val="en-GB" w:eastAsia="en-GB"/>
        </w:rPr>
      </w:pPr>
    </w:p>
    <w:p xmlns:wp14="http://schemas.microsoft.com/office/word/2010/wordml" w:rsidR="00C57106" w:rsidP="00C57106" w:rsidRDefault="00C57106" w14:paraId="738610EB" wp14:textId="77777777">
      <w:pPr>
        <w:pStyle w:val="Heading1"/>
      </w:pPr>
    </w:p>
    <w:p xmlns:wp14="http://schemas.microsoft.com/office/word/2010/wordml" w:rsidRPr="00F85DEB" w:rsidR="00C57106" w:rsidP="0DA74367" w:rsidRDefault="00C57106" w14:paraId="220A0D4F" wp14:textId="77777777">
      <w:pPr>
        <w:pStyle w:val="Heading1"/>
        <w:rPr>
          <w:color w:val="2F5496" w:themeColor="accent1" w:themeTint="FF" w:themeShade="BF"/>
        </w:rPr>
      </w:pPr>
      <w:bookmarkStart w:name="_Toc87532566" w:id="28"/>
      <w:bookmarkStart w:name="_Toc87533041" w:id="29"/>
      <w:r w:rsidRPr="0DA74367" w:rsidR="00C57106">
        <w:rPr>
          <w:color w:val="2F5496" w:themeColor="accent1" w:themeTint="FF" w:themeShade="BF"/>
        </w:rPr>
        <w:t>10. Monitoring arrangements</w:t>
      </w:r>
      <w:bookmarkEnd w:id="28"/>
      <w:bookmarkEnd w:id="29"/>
    </w:p>
    <w:p xmlns:wp14="http://schemas.microsoft.com/office/word/2010/wordml" w:rsidRPr="00F85DEB" w:rsidR="00C57106" w:rsidP="00C57106" w:rsidRDefault="00C57106" w14:paraId="1B11815F" wp14:textId="31E448E8">
      <w:pPr>
        <w:pStyle w:val="1bodycopy10pt"/>
      </w:pPr>
      <w:r w:rsidRPr="0DA74367" w:rsidR="203B8982">
        <w:rPr>
          <w:rFonts w:cs="Arial"/>
        </w:rPr>
        <w:t xml:space="preserve">The Headteacher and </w:t>
      </w:r>
      <w:r w:rsidRPr="0DA74367" w:rsidR="7C61CD75">
        <w:rPr>
          <w:rFonts w:cs="Arial"/>
        </w:rPr>
        <w:t xml:space="preserve">Provision Leaders </w:t>
      </w:r>
      <w:r w:rsidRPr="0DA74367" w:rsidR="00C57106">
        <w:rPr>
          <w:rFonts w:cs="Arial"/>
        </w:rPr>
        <w:t xml:space="preserve">monitor the number of exclusions every term and reports back to the </w:t>
      </w:r>
      <w:r w:rsidR="5BB4400E">
        <w:rPr/>
        <w:t xml:space="preserve">Governors </w:t>
      </w:r>
      <w:r w:rsidR="63C4441C">
        <w:rPr/>
        <w:t>/HT</w:t>
      </w:r>
    </w:p>
    <w:p xmlns:wp14="http://schemas.microsoft.com/office/word/2010/wordml" w:rsidRPr="00F85DEB" w:rsidR="00C57106" w:rsidP="00C57106" w:rsidRDefault="00C57106" w14:paraId="60CFB958" wp14:textId="1A41054F">
      <w:pPr>
        <w:pStyle w:val="1bodycopy10pt"/>
      </w:pPr>
      <w:r w:rsidR="00C57106">
        <w:rPr/>
        <w:t xml:space="preserve">They also liaise with the local authority to ensure suitable full-time education for excluded pupils. </w:t>
      </w:r>
    </w:p>
    <w:p xmlns:wp14="http://schemas.microsoft.com/office/word/2010/wordml" w:rsidR="00C57106" w:rsidP="00C57106" w:rsidRDefault="00C57106" w14:paraId="1D039B39" wp14:textId="1CF4F5FA">
      <w:pPr>
        <w:rPr>
          <w:lang w:val="en-GB"/>
        </w:rPr>
      </w:pPr>
      <w:r w:rsidR="00C57106">
        <w:rPr/>
        <w:t>Thi</w:t>
      </w:r>
      <w:r w:rsidR="00C57106">
        <w:rPr/>
        <w:t xml:space="preserve">s policy will be reviewed by </w:t>
      </w:r>
      <w:r w:rsidR="5297740D">
        <w:rPr/>
        <w:t xml:space="preserve">Rob Brocklebank </w:t>
      </w:r>
      <w:r w:rsidR="00C57106">
        <w:rPr/>
        <w:t xml:space="preserve">every </w:t>
      </w:r>
      <w:r w:rsidR="00C57106">
        <w:rPr/>
        <w:t xml:space="preserve">year. At every review, the policy will be </w:t>
      </w:r>
      <w:r w:rsidRPr="0DA74367" w:rsidR="0E102A9A">
        <w:rPr>
          <w:lang w:val="en-GB"/>
        </w:rPr>
        <w:t>shared with staff, made available to parents and agreed by Governors</w:t>
      </w:r>
    </w:p>
    <w:p xmlns:wp14="http://schemas.microsoft.com/office/word/2010/wordml" w:rsidR="00C57106" w:rsidP="00C57106" w:rsidRDefault="00C57106" w14:paraId="637805D2" wp14:textId="77777777">
      <w:pPr>
        <w:pStyle w:val="Heading1"/>
      </w:pPr>
    </w:p>
    <w:p xmlns:wp14="http://schemas.microsoft.com/office/word/2010/wordml" w:rsidRPr="00F85DEB" w:rsidR="00C57106" w:rsidP="0DA74367" w:rsidRDefault="00C57106" w14:paraId="28551E4D" wp14:textId="77777777">
      <w:pPr>
        <w:pStyle w:val="Heading1"/>
        <w:rPr>
          <w:color w:val="2F5496" w:themeColor="accent1" w:themeTint="FF" w:themeShade="BF"/>
        </w:rPr>
      </w:pPr>
      <w:bookmarkStart w:name="_Toc87532567" w:id="30"/>
      <w:bookmarkStart w:name="_Toc87533042" w:id="31"/>
      <w:r w:rsidRPr="0DA74367" w:rsidR="00C57106">
        <w:rPr>
          <w:color w:val="2F5496" w:themeColor="accent1" w:themeTint="FF" w:themeShade="BF"/>
        </w:rPr>
        <w:t>11. Links with other policies</w:t>
      </w:r>
      <w:bookmarkEnd w:id="30"/>
      <w:bookmarkEnd w:id="31"/>
    </w:p>
    <w:p xmlns:wp14="http://schemas.microsoft.com/office/word/2010/wordml" w:rsidRPr="00F85DEB" w:rsidR="00C57106" w:rsidP="00C57106" w:rsidRDefault="00C57106" w14:paraId="373E6C01" wp14:textId="77777777">
      <w:pPr>
        <w:spacing w:before="120"/>
      </w:pPr>
      <w:r w:rsidRPr="00F85DEB">
        <w:t>This exclusions policy is linked to our</w:t>
      </w:r>
    </w:p>
    <w:p xmlns:wp14="http://schemas.microsoft.com/office/word/2010/wordml" w:rsidRPr="00F85DEB" w:rsidR="00C57106" w:rsidP="00C57106" w:rsidRDefault="00C57106" w14:paraId="404D6751" wp14:textId="77777777">
      <w:pPr>
        <w:numPr>
          <w:ilvl w:val="0"/>
          <w:numId w:val="19"/>
        </w:numPr>
        <w:spacing w:before="120"/>
      </w:pPr>
      <w:r w:rsidRPr="00F85DEB">
        <w:t xml:space="preserve">Behaviour policy </w:t>
      </w:r>
    </w:p>
    <w:p xmlns:wp14="http://schemas.microsoft.com/office/word/2010/wordml" w:rsidRPr="00F85DEB" w:rsidR="00C57106" w:rsidP="00C57106" w:rsidRDefault="00C57106" w14:paraId="3D7169BF" wp14:textId="77777777">
      <w:pPr>
        <w:numPr>
          <w:ilvl w:val="0"/>
          <w:numId w:val="19"/>
        </w:numPr>
        <w:spacing w:before="120"/>
        <w:rPr/>
      </w:pPr>
      <w:r w:rsidR="00C57106">
        <w:rPr/>
        <w:t xml:space="preserve">SEN policy and information report </w:t>
      </w:r>
    </w:p>
    <w:p xmlns:wp14="http://schemas.microsoft.com/office/word/2010/wordml" w:rsidR="00C57106" w:rsidP="0DA74367" w:rsidRDefault="00C57106" w14:paraId="5A7A27F9" wp14:textId="448CFB2F">
      <w:pPr>
        <w:pStyle w:val="Heading3"/>
        <w:rPr>
          <w:noProof/>
        </w:rPr>
      </w:pPr>
      <w:r w:rsidRPr="0DA74367">
        <w:rPr>
          <w:noProof/>
        </w:rPr>
        <w:br w:type="page"/>
      </w:r>
    </w:p>
    <w:p xmlns:wp14="http://schemas.microsoft.com/office/word/2010/wordml" w:rsidR="00C57106" w:rsidP="0DA74367" w:rsidRDefault="00C57106" w14:paraId="5147040D" wp14:textId="7B4A0AFB">
      <w:pPr>
        <w:pStyle w:val="Heading3"/>
        <w:rPr>
          <w:noProof/>
        </w:rPr>
      </w:pPr>
    </w:p>
    <w:p xmlns:wp14="http://schemas.microsoft.com/office/word/2010/wordml" w:rsidR="00C57106" w:rsidP="00C57106" w:rsidRDefault="00C57106" w14:paraId="768938F0" wp14:textId="099372C6">
      <w:pPr>
        <w:pStyle w:val="Heading3"/>
        <w:rPr>
          <w:noProof/>
        </w:rPr>
      </w:pPr>
      <w:bookmarkStart w:name="_Toc87533043" w:id="32"/>
      <w:r w:rsidRPr="0DA74367" w:rsidR="00C57106">
        <w:rPr>
          <w:noProof/>
        </w:rPr>
        <w:t>Appendix 1: Independent review panel training</w:t>
      </w:r>
      <w:bookmarkEnd w:id="32"/>
    </w:p>
    <w:p xmlns:wp14="http://schemas.microsoft.com/office/word/2010/wordml" w:rsidRPr="00761265" w:rsidR="00C57106" w:rsidP="00C57106" w:rsidRDefault="00C57106" w14:paraId="3C6E5B73" wp14:textId="7719B3A6">
      <w:pPr>
        <w:pStyle w:val="1bodycopy10pt"/>
      </w:pPr>
      <w:r w:rsidR="00C57106">
        <w:rPr/>
        <w:t xml:space="preserve">The </w:t>
      </w:r>
      <w:r w:rsidR="31E9E6A6">
        <w:rPr/>
        <w:t xml:space="preserve">LA </w:t>
      </w:r>
      <w:r w:rsidR="00C57106">
        <w:rPr/>
        <w:t xml:space="preserve">must ensure that all members of an independent review panel and clerks have received training within the 2 years prior to the date of the review. </w:t>
      </w:r>
    </w:p>
    <w:p xmlns:wp14="http://schemas.microsoft.com/office/word/2010/wordml" w:rsidRPr="00761265" w:rsidR="00C57106" w:rsidP="00C57106" w:rsidRDefault="00C57106" w14:paraId="1E3FF2E5" wp14:textId="77777777">
      <w:pPr>
        <w:pStyle w:val="1bodycopy10pt"/>
      </w:pPr>
      <w:r w:rsidRPr="00761265">
        <w:t>Training must have covered:</w:t>
      </w:r>
    </w:p>
    <w:p xmlns:wp14="http://schemas.microsoft.com/office/word/2010/wordml" w:rsidRPr="00761265" w:rsidR="00C57106" w:rsidP="00C57106" w:rsidRDefault="00C57106" w14:paraId="235DF9EE" wp14:textId="77777777">
      <w:pPr>
        <w:pStyle w:val="4Bulletedcopyblue"/>
        <w:numPr>
          <w:ilvl w:val="0"/>
          <w:numId w:val="9"/>
        </w:numPr>
        <w:rPr>
          <w:lang w:val="en-GB" w:eastAsia="en-GB"/>
        </w:rPr>
      </w:pPr>
      <w:r w:rsidRPr="00761265">
        <w:rPr>
          <w:lang w:val="en-GB" w:eastAsia="en-GB"/>
        </w:rPr>
        <w:t>The requirements of the primary legislation, regulations and statutory guidance governing exclusions, which would include an understanding of how the principles applicable in an application for judicial review relate to the panel’s decision making</w:t>
      </w:r>
    </w:p>
    <w:p xmlns:wp14="http://schemas.microsoft.com/office/word/2010/wordml" w:rsidRPr="00761265" w:rsidR="00C57106" w:rsidP="00C57106" w:rsidRDefault="00C57106" w14:paraId="193B1678" wp14:textId="77777777">
      <w:pPr>
        <w:pStyle w:val="4Bulletedcopyblue"/>
        <w:numPr>
          <w:ilvl w:val="0"/>
          <w:numId w:val="9"/>
        </w:numPr>
        <w:rPr>
          <w:lang w:val="en-GB" w:eastAsia="en-GB"/>
        </w:rPr>
      </w:pPr>
      <w:r w:rsidRPr="00761265">
        <w:rPr>
          <w:lang w:val="en-GB" w:eastAsia="en-GB"/>
        </w:rPr>
        <w:t>The need for the panel to observe procedural fairness and the rules of natural justice</w:t>
      </w:r>
    </w:p>
    <w:p xmlns:wp14="http://schemas.microsoft.com/office/word/2010/wordml" w:rsidRPr="00761265" w:rsidR="00C57106" w:rsidP="00C57106" w:rsidRDefault="00C57106" w14:paraId="0E660E75" wp14:textId="77777777">
      <w:pPr>
        <w:pStyle w:val="4Bulletedcopyblue"/>
        <w:numPr>
          <w:ilvl w:val="0"/>
          <w:numId w:val="9"/>
        </w:numPr>
        <w:rPr>
          <w:lang w:val="en-GB" w:eastAsia="en-GB"/>
        </w:rPr>
      </w:pPr>
      <w:r w:rsidRPr="00761265">
        <w:rPr>
          <w:lang w:val="en-GB" w:eastAsia="en-GB"/>
        </w:rPr>
        <w:t>The role of the chair and the clerk of a review panel</w:t>
      </w:r>
    </w:p>
    <w:p xmlns:wp14="http://schemas.microsoft.com/office/word/2010/wordml" w:rsidRPr="00761265" w:rsidR="00C57106" w:rsidP="00C57106" w:rsidRDefault="00C57106" w14:paraId="22264D65" wp14:textId="77777777">
      <w:pPr>
        <w:pStyle w:val="4Bulletedcopyblue"/>
        <w:numPr>
          <w:ilvl w:val="0"/>
          <w:numId w:val="9"/>
        </w:numPr>
        <w:rPr>
          <w:lang w:val="en-GB" w:eastAsia="en-GB"/>
        </w:rPr>
      </w:pPr>
      <w:r w:rsidRPr="00761265">
        <w:rPr>
          <w:lang w:val="en-GB" w:eastAsia="en-GB"/>
        </w:rPr>
        <w:t>The duties of headteachers, governing boards and the panel under the Equality Act 2010</w:t>
      </w:r>
    </w:p>
    <w:p xmlns:wp14="http://schemas.microsoft.com/office/word/2010/wordml" w:rsidRPr="00761265" w:rsidR="00C57106" w:rsidP="00C57106" w:rsidRDefault="00C57106" w14:paraId="3924833B" wp14:textId="77777777">
      <w:pPr>
        <w:pStyle w:val="4Bulletedcopyblue"/>
        <w:numPr>
          <w:ilvl w:val="0"/>
          <w:numId w:val="9"/>
        </w:numPr>
        <w:rPr>
          <w:lang w:val="en-GB" w:eastAsia="en-GB"/>
        </w:rPr>
      </w:pPr>
      <w:r w:rsidRPr="00761265">
        <w:rPr>
          <w:lang w:val="en-GB" w:eastAsia="en-GB"/>
        </w:rPr>
        <w:t>The effect of section 6 of the Human Rights Act 1998 (acts of public authorities unlawful if not compatible with certain human rights) and the need to act in a manner compatible with human rights protected by that Act</w:t>
      </w:r>
    </w:p>
    <w:p xmlns:wp14="http://schemas.microsoft.com/office/word/2010/wordml" w:rsidRPr="009122BB" w:rsidR="00C57106" w:rsidP="00DC4C0F" w:rsidRDefault="00C57106" w14:paraId="463F29E8" wp14:textId="77777777">
      <w:pPr>
        <w:pStyle w:val="1bodycopy10pt"/>
        <w:rPr>
          <w:rFonts w:cs="Arial"/>
          <w:noProof/>
          <w:szCs w:val="20"/>
        </w:rPr>
      </w:pPr>
    </w:p>
    <w:sectPr w:rsidRPr="009122BB" w:rsidR="00C57106" w:rsidSect="00510ED3">
      <w:headerReference w:type="even" r:id="rId24"/>
      <w:headerReference w:type="default" r:id="rId25"/>
      <w:headerReference w:type="first" r:id="rId27"/>
      <w:pgSz w:w="11900" w:h="16840" w:orient="portrait"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14908" w:rsidP="00626EDA" w:rsidRDefault="00414908" w14:paraId="66204FF1" wp14:textId="77777777">
      <w:r>
        <w:separator/>
      </w:r>
    </w:p>
  </w:endnote>
  <w:endnote w:type="continuationSeparator" w:id="0">
    <w:p xmlns:wp14="http://schemas.microsoft.com/office/word/2010/wordml" w:rsidR="00414908" w:rsidP="00626EDA" w:rsidRDefault="00414908" w14:paraId="2DBF0D7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14908" w:rsidP="00626EDA" w:rsidRDefault="00414908" w14:paraId="3B7B4B86" wp14:textId="77777777">
      <w:r>
        <w:separator/>
      </w:r>
    </w:p>
  </w:footnote>
  <w:footnote w:type="continuationSeparator" w:id="0">
    <w:p xmlns:wp14="http://schemas.microsoft.com/office/word/2010/wordml" w:rsidR="00414908" w:rsidP="00626EDA" w:rsidRDefault="00414908" w14:paraId="3A0FF5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E3F15" w:rsidRDefault="009537E8" w14:paraId="527A66CA" wp14:textId="77777777">
    <w:r>
      <w:rPr>
        <w:noProof/>
      </w:rPr>
      <w:drawing>
        <wp:anchor xmlns:wp14="http://schemas.microsoft.com/office/word/2010/wordprocessingDrawing" distT="0" distB="0" distL="114300" distR="114300" simplePos="0" relativeHeight="251657216" behindDoc="1" locked="0" layoutInCell="1" allowOverlap="1" wp14:anchorId="7A429553"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w14:anchorId="776070A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61829076" wp14:textId="77777777"/>
  <w:p xmlns:wp14="http://schemas.microsoft.com/office/word/2010/wordml" w:rsidR="00FE3F15" w:rsidRDefault="00FE3F15" w14:paraId="2BA226A1" wp14:textId="77777777"/>
  <w:p xmlns:wp14="http://schemas.microsoft.com/office/word/2010/wordml" w:rsidR="00FE3F15" w:rsidRDefault="00FE3F15" w14:paraId="17AD93B2"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6B62F1B3" wp14:textId="77777777"/>
  <w:p xmlns:wp14="http://schemas.microsoft.com/office/word/2010/wordml" w:rsidR="00FE3F15" w:rsidP="00FE3F15" w:rsidRDefault="00FE3F15" w14:paraId="02F2C34E"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pt;height:30pt" o:bullet="t" type="#_x0000_t75">
        <v:imagedata o:title="Tick" r:id="rId1"/>
      </v:shape>
    </w:pict>
  </w:numPicBullet>
  <w:numPicBullet w:numPicBulletId="1">
    <w:pict>
      <v:shape id="_x0000_i1027" style="width:30pt;height:30pt" o:bullet="t" type="#_x0000_t75">
        <v:imagedata o:title="Cross" r:id="rId2"/>
      </v:shape>
    </w:pict>
  </w:numPicBullet>
  <w:numPicBullet w:numPicBulletId="2">
    <w:pict>
      <v:shape id="_x0000_i1028" style="width:209.05pt;height:332.1pt" o:bullet="t" type="#_x0000_t75">
        <v:imagedata o:title="art1EF6" r:id="rId3"/>
      </v:shape>
    </w:pict>
  </w:numPicBullet>
  <w:numPicBullet w:numPicBulletId="3">
    <w:pict>
      <v:shape id="_x0000_i1029" style="width:209.05pt;height:332.1pt" o:bullet="t" type="#_x0000_t75">
        <v:imagedata o:title="TK_LOGO_POINTER_RGB_bullet_blue" r:id="rId4"/>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F63A0"/>
    <w:multiLevelType w:val="hybridMultilevel"/>
    <w:tmpl w:val="91D07FF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80A490D"/>
    <w:multiLevelType w:val="hybridMultilevel"/>
    <w:tmpl w:val="57327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5"/>
  </w:num>
  <w:num w:numId="19">
    <w:abstractNumId w:val="7"/>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0A"/>
    <w:rsid w:val="00015B1A"/>
    <w:rsid w:val="0002254B"/>
    <w:rsid w:val="00026691"/>
    <w:rsid w:val="00082050"/>
    <w:rsid w:val="000A569F"/>
    <w:rsid w:val="000B77E5"/>
    <w:rsid w:val="000D6968"/>
    <w:rsid w:val="000F5932"/>
    <w:rsid w:val="001201E4"/>
    <w:rsid w:val="001235FA"/>
    <w:rsid w:val="001357C9"/>
    <w:rsid w:val="0017045F"/>
    <w:rsid w:val="001978C4"/>
    <w:rsid w:val="001B2301"/>
    <w:rsid w:val="001E3CA3"/>
    <w:rsid w:val="00235450"/>
    <w:rsid w:val="0026290A"/>
    <w:rsid w:val="00275D5E"/>
    <w:rsid w:val="002E16E7"/>
    <w:rsid w:val="002E5D89"/>
    <w:rsid w:val="002F4E11"/>
    <w:rsid w:val="003365A2"/>
    <w:rsid w:val="00375061"/>
    <w:rsid w:val="003B2EB4"/>
    <w:rsid w:val="003C1D02"/>
    <w:rsid w:val="003F2BD9"/>
    <w:rsid w:val="003F6230"/>
    <w:rsid w:val="00414908"/>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B1D35"/>
    <w:rsid w:val="005B4650"/>
    <w:rsid w:val="005B7ADF"/>
    <w:rsid w:val="0062626B"/>
    <w:rsid w:val="00626EDA"/>
    <w:rsid w:val="00680CD2"/>
    <w:rsid w:val="006F569D"/>
    <w:rsid w:val="006F7E8A"/>
    <w:rsid w:val="007070A1"/>
    <w:rsid w:val="0072620F"/>
    <w:rsid w:val="00735B7D"/>
    <w:rsid w:val="00740AC8"/>
    <w:rsid w:val="00785BEE"/>
    <w:rsid w:val="007A03B3"/>
    <w:rsid w:val="007C5AC9"/>
    <w:rsid w:val="007D268D"/>
    <w:rsid w:val="007E217D"/>
    <w:rsid w:val="007E6128"/>
    <w:rsid w:val="007F2F4C"/>
    <w:rsid w:val="007F788B"/>
    <w:rsid w:val="00805A94"/>
    <w:rsid w:val="0080784C"/>
    <w:rsid w:val="008116A6"/>
    <w:rsid w:val="008472C3"/>
    <w:rsid w:val="00874C73"/>
    <w:rsid w:val="00877394"/>
    <w:rsid w:val="00887DB6"/>
    <w:rsid w:val="008941E7"/>
    <w:rsid w:val="008C1253"/>
    <w:rsid w:val="008F744A"/>
    <w:rsid w:val="009122BB"/>
    <w:rsid w:val="009537E8"/>
    <w:rsid w:val="0099114F"/>
    <w:rsid w:val="009A267F"/>
    <w:rsid w:val="009A448F"/>
    <w:rsid w:val="009B1F2D"/>
    <w:rsid w:val="009D1474"/>
    <w:rsid w:val="009E331F"/>
    <w:rsid w:val="009F66A8"/>
    <w:rsid w:val="00A466EE"/>
    <w:rsid w:val="00A62B49"/>
    <w:rsid w:val="00A91D2D"/>
    <w:rsid w:val="00AA6E73"/>
    <w:rsid w:val="00AD3666"/>
    <w:rsid w:val="00B4263C"/>
    <w:rsid w:val="00B5559F"/>
    <w:rsid w:val="00B6679E"/>
    <w:rsid w:val="00B846C2"/>
    <w:rsid w:val="00B95F60"/>
    <w:rsid w:val="00BE3E54"/>
    <w:rsid w:val="00C31397"/>
    <w:rsid w:val="00C4731F"/>
    <w:rsid w:val="00C51C6A"/>
    <w:rsid w:val="00C57106"/>
    <w:rsid w:val="00C8314B"/>
    <w:rsid w:val="00C91F46"/>
    <w:rsid w:val="00CC51B6"/>
    <w:rsid w:val="00CC563E"/>
    <w:rsid w:val="00CD23C4"/>
    <w:rsid w:val="00CD2BC6"/>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E3F15"/>
    <w:rsid w:val="00FE4FB6"/>
    <w:rsid w:val="0178BB53"/>
    <w:rsid w:val="04076C89"/>
    <w:rsid w:val="0ABB582A"/>
    <w:rsid w:val="0C173462"/>
    <w:rsid w:val="0DA74367"/>
    <w:rsid w:val="0DAF30ED"/>
    <w:rsid w:val="0DB304C3"/>
    <w:rsid w:val="0E102A9A"/>
    <w:rsid w:val="0FDD6E77"/>
    <w:rsid w:val="131D487D"/>
    <w:rsid w:val="15BFD2B9"/>
    <w:rsid w:val="1632CB71"/>
    <w:rsid w:val="194DAF98"/>
    <w:rsid w:val="1A8DB3F5"/>
    <w:rsid w:val="1B684E8B"/>
    <w:rsid w:val="1C298456"/>
    <w:rsid w:val="1DAC2C5A"/>
    <w:rsid w:val="1DFF8B1F"/>
    <w:rsid w:val="1F6CE674"/>
    <w:rsid w:val="203B8982"/>
    <w:rsid w:val="228CFF81"/>
    <w:rsid w:val="252AF2F8"/>
    <w:rsid w:val="25C2FF9B"/>
    <w:rsid w:val="29FA80AA"/>
    <w:rsid w:val="2CE3A308"/>
    <w:rsid w:val="2D5ECD39"/>
    <w:rsid w:val="2E47BEF9"/>
    <w:rsid w:val="2E8DB3B4"/>
    <w:rsid w:val="2E9CEABA"/>
    <w:rsid w:val="3051E378"/>
    <w:rsid w:val="3052A8F2"/>
    <w:rsid w:val="3061170E"/>
    <w:rsid w:val="3101DE6C"/>
    <w:rsid w:val="31A3E9B6"/>
    <w:rsid w:val="31E9E6A6"/>
    <w:rsid w:val="36C124FC"/>
    <w:rsid w:val="385CF55D"/>
    <w:rsid w:val="39F8C5BE"/>
    <w:rsid w:val="3D6DEA9B"/>
    <w:rsid w:val="3E5F136B"/>
    <w:rsid w:val="3EBAFC0A"/>
    <w:rsid w:val="4170F519"/>
    <w:rsid w:val="442E2F9E"/>
    <w:rsid w:val="4543139A"/>
    <w:rsid w:val="4572660B"/>
    <w:rsid w:val="45F2AA26"/>
    <w:rsid w:val="46EECF58"/>
    <w:rsid w:val="490BB7C0"/>
    <w:rsid w:val="4E0C5AA0"/>
    <w:rsid w:val="5078B191"/>
    <w:rsid w:val="5208C096"/>
    <w:rsid w:val="521481F2"/>
    <w:rsid w:val="5297740D"/>
    <w:rsid w:val="55D5EF9C"/>
    <w:rsid w:val="5803DF47"/>
    <w:rsid w:val="5B68359A"/>
    <w:rsid w:val="5BB4400E"/>
    <w:rsid w:val="5C2A3916"/>
    <w:rsid w:val="5C8E028F"/>
    <w:rsid w:val="5E16D6CD"/>
    <w:rsid w:val="5FB2A72E"/>
    <w:rsid w:val="5FC9115F"/>
    <w:rsid w:val="6071D928"/>
    <w:rsid w:val="62614E3D"/>
    <w:rsid w:val="63C4441C"/>
    <w:rsid w:val="6445A98F"/>
    <w:rsid w:val="64BA3910"/>
    <w:rsid w:val="66311FB8"/>
    <w:rsid w:val="678741AC"/>
    <w:rsid w:val="67CCF019"/>
    <w:rsid w:val="6828BC1D"/>
    <w:rsid w:val="68ED6AF6"/>
    <w:rsid w:val="6CFC2D40"/>
    <w:rsid w:val="6DC00C05"/>
    <w:rsid w:val="6E47F2F9"/>
    <w:rsid w:val="6FA2D9C7"/>
    <w:rsid w:val="72D589E3"/>
    <w:rsid w:val="77043A65"/>
    <w:rsid w:val="784CAD10"/>
    <w:rsid w:val="7A4A47D4"/>
    <w:rsid w:val="7B0979CE"/>
    <w:rsid w:val="7C61CD75"/>
    <w:rsid w:val="7CD7C67D"/>
    <w:rsid w:val="7E411A90"/>
    <w:rsid w:val="7EB60E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EB166E"/>
  <w15:chartTrackingRefBased/>
  <w15:docId w15:val="{45BD3654-184B-473C-891E-00B9D3D52A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paragraph" w:customStyle="true">
    <w:uiPriority w:val="1"/>
    <w:name w:val="paragraph"/>
    <w:basedOn w:val="Normal"/>
    <w:rsid w:val="442E2F9E"/>
    <w:rPr>
      <w:rFonts w:ascii="Times New Roman" w:hAnsi="Times New Roman" w:eastAsia="Times New Roman" w:cs="Times New Roman" w:asciiTheme="minorAscii" w:hAnsiTheme="minorAscii" w:eastAsiaTheme="minorAscii" w:cstheme="minorBidi"/>
      <w:sz w:val="24"/>
      <w:szCs w:val="24"/>
      <w:lang w:val="en-GB" w:eastAsia="en-GB"/>
    </w:rPr>
    <w:pPr>
      <w:widowControl w:val="1"/>
      <w:spacing w:beforeAutospacing="on" w:afterAutospacing="on"/>
    </w:pPr>
  </w:style>
  <w:style w:type="character" w:styleId="eop" w:customStyle="true">
    <w:uiPriority w:val="1"/>
    <w:name w:val="eop"/>
    <w:basedOn w:val="DefaultParagraphFont"/>
    <w:rsid w:val="442E2F9E"/>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pga/2011/21/contents/enacted" TargetMode="External" Id="rId18" /><Relationship Type="http://schemas.openxmlformats.org/officeDocument/2006/relationships/customXml" Target="../customXml/item3.xml" Id="rId3" /><Relationship Type="http://schemas.openxmlformats.org/officeDocument/2006/relationships/hyperlink" Target="http://www.legislation.gov.uk/ukpga/1996/56/section/579" TargetMode="External" Id="rId21" /><Relationship Type="http://schemas.openxmlformats.org/officeDocument/2006/relationships/webSettings" Target="webSettings.xml" Id="rId7" /><Relationship Type="http://schemas.openxmlformats.org/officeDocument/2006/relationships/hyperlink" Target="http://www.legislation.gov.uk/ukpga/2002/32/section/52" TargetMode="External" Id="rId17" /><Relationship Type="http://schemas.openxmlformats.org/officeDocument/2006/relationships/header" Target="header2.xml" Id="rId25" /><Relationship Type="http://schemas.openxmlformats.org/officeDocument/2006/relationships/hyperlink" Target="http://www.legislation.gov.uk/uksi/2014/3216/contents/made" TargetMode="External" Id="R5599487e8ebc42a8" /><Relationship Type="http://schemas.openxmlformats.org/officeDocument/2006/relationships/customXml" Target="../customXml/item2.xml" Id="rId2" /><Relationship Type="http://schemas.openxmlformats.org/officeDocument/2006/relationships/hyperlink" Target="https://www.gov.uk/government/publications/school-exclusion" TargetMode="External" Id="rId16" /><Relationship Type="http://schemas.openxmlformats.org/officeDocument/2006/relationships/hyperlink" Target="http://www.legislation.gov.uk/ukpga/2006/40/part/7/chapter/2"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openxmlformats.org/officeDocument/2006/relationships/hyperlink" Target="http://www.legislation.gov.uk/uksi/2007/1870/contents/made" TargetMode="External" Id="Rcb13c7bf352a4fbf" /><Relationship Type="http://schemas.openxmlformats.org/officeDocument/2006/relationships/styles" Target="styles.xml" Id="rId5" /><Relationship Type="http://schemas.openxmlformats.org/officeDocument/2006/relationships/hyperlink" Target="http://www.legislation.gov.uk/uksi/2012/1033/made" TargetMode="External" Id="rId19" /><Relationship Type="http://schemas.openxmlformats.org/officeDocument/2006/relationships/customXml" Target="../customXml/item4.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image" Target="/media/image7.png" Id="R9d0fc9cc8ed24db3" /></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A8741EBA-EB5B-4934-90AA-3F534C14770C}"/>
</file>

<file path=customXml/itemProps2.xml><?xml version="1.0" encoding="utf-8"?>
<ds:datastoreItem xmlns:ds="http://schemas.openxmlformats.org/officeDocument/2006/customXml" ds:itemID="{5F8AE59E-FC14-453C-9C33-C497E9C2C377}">
  <ds:schemaRefs>
    <ds:schemaRef ds:uri="http://schemas.openxmlformats.org/officeDocument/2006/bibliography"/>
  </ds:schemaRefs>
</ds:datastoreItem>
</file>

<file path=customXml/itemProps3.xml><?xml version="1.0" encoding="utf-8"?>
<ds:datastoreItem xmlns:ds="http://schemas.openxmlformats.org/officeDocument/2006/customXml" ds:itemID="{4A0CCAC4-B221-4A81-AF9C-F371A748EA2F}">
  <ds:schemaRefs>
    <ds:schemaRef ds:uri="http://schemas.microsoft.com/sharepoint/v3/contenttype/forms"/>
  </ds:schemaRefs>
</ds:datastoreItem>
</file>

<file path=customXml/itemProps4.xml><?xml version="1.0" encoding="utf-8"?>
<ds:datastoreItem xmlns:ds="http://schemas.openxmlformats.org/officeDocument/2006/customXml" ds:itemID="{FF29B7A7-9DD2-4BB1-841D-077829FFC0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Xavier</dc:creator>
  <keywords/>
  <dc:description/>
  <lastModifiedBy>Daniel Johnson</lastModifiedBy>
  <revision>4</revision>
  <lastPrinted>2018-10-02T22:43:00.0000000Z</lastPrinted>
  <dcterms:created xsi:type="dcterms:W3CDTF">2022-02-03T03:30:00.0000000Z</dcterms:created>
  <dcterms:modified xsi:type="dcterms:W3CDTF">2025-01-21T14:03:16.0775505Z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