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B5E10" w:rsidRDefault="009B5E10" w14:paraId="2959145F" w14:textId="4A018D28">
      <w:pPr>
        <w:rPr>
          <w:sz w:val="24"/>
          <w:szCs w:val="24"/>
        </w:rPr>
      </w:pPr>
    </w:p>
    <w:p w:rsidR="009B5E10" w:rsidRDefault="009B5E10" w14:paraId="1F8844C4" w14:textId="21E7FC20">
      <w:pPr>
        <w:rPr>
          <w:sz w:val="24"/>
          <w:szCs w:val="24"/>
        </w:rPr>
      </w:pPr>
    </w:p>
    <w:p w:rsidR="009B5E10" w:rsidRDefault="009B5E10" w14:paraId="53FBA877" w14:textId="1DBCE029">
      <w:pPr>
        <w:rPr>
          <w:sz w:val="24"/>
          <w:szCs w:val="24"/>
        </w:rPr>
      </w:pPr>
    </w:p>
    <w:p w:rsidR="009B5E10" w:rsidRDefault="009B5E10" w14:paraId="1563CF82" w14:textId="5BC01524">
      <w:pPr>
        <w:rPr>
          <w:sz w:val="24"/>
          <w:szCs w:val="24"/>
        </w:rPr>
      </w:pPr>
      <w:r>
        <w:rPr>
          <w:noProof/>
          <w:color w:val="1F4E79" w:themeColor="accent5" w:themeShade="80"/>
          <w:sz w:val="24"/>
          <w:szCs w:val="24"/>
        </w:rPr>
        <w:drawing>
          <wp:anchor distT="0" distB="0" distL="114300" distR="114300" simplePos="0" relativeHeight="251659264" behindDoc="1" locked="0" layoutInCell="1" allowOverlap="1" wp14:anchorId="7AB18D17" wp14:editId="534AE881">
            <wp:simplePos x="0" y="0"/>
            <wp:positionH relativeFrom="margin">
              <wp:posOffset>1476092</wp:posOffset>
            </wp:positionH>
            <wp:positionV relativeFrom="margin">
              <wp:posOffset>938224</wp:posOffset>
            </wp:positionV>
            <wp:extent cx="2901950" cy="823595"/>
            <wp:effectExtent l="0" t="0" r="0" b="0"/>
            <wp:wrapTight wrapText="bothSides">
              <wp:wrapPolygon edited="0">
                <wp:start x="0" y="0"/>
                <wp:lineTo x="0" y="20984"/>
                <wp:lineTo x="21411" y="20984"/>
                <wp:lineTo x="21411" y="0"/>
                <wp:lineTo x="0" y="0"/>
              </wp:wrapPolygon>
            </wp:wrapTight>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1950" cy="8235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B5E10" w:rsidRDefault="009B5E10" w14:paraId="2BDF6568" w14:textId="77777777">
      <w:pPr>
        <w:rPr>
          <w:sz w:val="24"/>
          <w:szCs w:val="24"/>
        </w:rPr>
      </w:pPr>
    </w:p>
    <w:p w:rsidR="009B5E10" w:rsidRDefault="009B5E10" w14:paraId="634FBA75" w14:textId="048E1227">
      <w:pPr>
        <w:rPr>
          <w:sz w:val="24"/>
          <w:szCs w:val="24"/>
        </w:rPr>
      </w:pPr>
    </w:p>
    <w:p w:rsidR="009B5E10" w:rsidRDefault="009B5E10" w14:paraId="595B14D1" w14:textId="77777777">
      <w:pPr>
        <w:rPr>
          <w:sz w:val="24"/>
          <w:szCs w:val="24"/>
        </w:rPr>
      </w:pPr>
    </w:p>
    <w:p w:rsidR="009B5E10" w:rsidRDefault="009B5E10" w14:paraId="13C8A393" w14:textId="77777777">
      <w:pPr>
        <w:rPr>
          <w:sz w:val="24"/>
          <w:szCs w:val="24"/>
        </w:rPr>
      </w:pPr>
    </w:p>
    <w:p w:rsidR="00742396" w:rsidP="009B5E10" w:rsidRDefault="009254AE" w14:paraId="17750643" w14:textId="77777777">
      <w:pPr>
        <w:jc w:val="center"/>
        <w:rPr>
          <w:color w:val="2F5496" w:themeColor="accent1" w:themeShade="BF"/>
          <w:sz w:val="40"/>
          <w:szCs w:val="40"/>
        </w:rPr>
      </w:pPr>
      <w:r w:rsidRPr="009B5E10">
        <w:rPr>
          <w:color w:val="2F5496" w:themeColor="accent1" w:themeShade="BF"/>
          <w:sz w:val="40"/>
          <w:szCs w:val="40"/>
        </w:rPr>
        <w:t xml:space="preserve">Policy for Supporting Pupils with </w:t>
      </w:r>
    </w:p>
    <w:p w:rsidR="00742396" w:rsidP="009B5E10" w:rsidRDefault="009254AE" w14:paraId="1E33D26F" w14:textId="77777777">
      <w:pPr>
        <w:jc w:val="center"/>
        <w:rPr>
          <w:color w:val="2F5496" w:themeColor="accent1" w:themeShade="BF"/>
          <w:sz w:val="40"/>
          <w:szCs w:val="40"/>
        </w:rPr>
      </w:pPr>
      <w:r w:rsidRPr="009B5E10">
        <w:rPr>
          <w:color w:val="2F5496" w:themeColor="accent1" w:themeShade="BF"/>
          <w:sz w:val="40"/>
          <w:szCs w:val="40"/>
        </w:rPr>
        <w:t xml:space="preserve">Medical Conditions and </w:t>
      </w:r>
    </w:p>
    <w:p w:rsidRPr="009B5E10" w:rsidR="009254AE" w:rsidP="009B5E10" w:rsidRDefault="009254AE" w14:paraId="3F0E3C0A" w14:textId="7F7DF52E">
      <w:pPr>
        <w:jc w:val="center"/>
        <w:rPr>
          <w:color w:val="2F5496" w:themeColor="accent1" w:themeShade="BF"/>
          <w:sz w:val="40"/>
          <w:szCs w:val="40"/>
        </w:rPr>
      </w:pPr>
      <w:r w:rsidRPr="009B5E10">
        <w:rPr>
          <w:color w:val="2F5496" w:themeColor="accent1" w:themeShade="BF"/>
          <w:sz w:val="40"/>
          <w:szCs w:val="40"/>
        </w:rPr>
        <w:t>Administering Medication</w:t>
      </w:r>
    </w:p>
    <w:p w:rsidR="00742396" w:rsidP="009B5E10" w:rsidRDefault="00742396" w14:paraId="796727E5" w14:textId="77777777">
      <w:pPr>
        <w:jc w:val="center"/>
        <w:rPr>
          <w:color w:val="2F5496" w:themeColor="accent1" w:themeShade="BF"/>
          <w:sz w:val="40"/>
          <w:szCs w:val="40"/>
        </w:rPr>
      </w:pPr>
    </w:p>
    <w:p w:rsidR="008D3B81" w:rsidRDefault="008D3B81" w14:paraId="2E84CC35" w14:textId="379AD291">
      <w:pPr>
        <w:rPr>
          <w:sz w:val="24"/>
          <w:szCs w:val="24"/>
        </w:rPr>
      </w:pPr>
    </w:p>
    <w:p w:rsidRPr="004B36EC" w:rsidR="002E0E60" w:rsidP="002E0E60" w:rsidRDefault="002E0E60" w14:paraId="205155E4" w14:textId="77777777">
      <w:pPr>
        <w:rPr>
          <w:color w:val="1F4E79" w:themeColor="accent5" w:themeShade="80"/>
          <w:sz w:val="24"/>
          <w:szCs w:val="24"/>
        </w:rPr>
      </w:pPr>
    </w:p>
    <w:p w:rsidRPr="004B36EC" w:rsidR="002E0E60" w:rsidP="002E0E60" w:rsidRDefault="002E0E60" w14:paraId="6B58E18B" w14:textId="77777777">
      <w:pPr>
        <w:rPr>
          <w:color w:val="1F4E79" w:themeColor="accent5" w:themeShade="80"/>
          <w:sz w:val="24"/>
          <w:szCs w:val="24"/>
        </w:rPr>
      </w:pPr>
    </w:p>
    <w:p w:rsidRPr="004B36EC" w:rsidR="002E0E60" w:rsidP="002E0E60" w:rsidRDefault="002E0E60" w14:paraId="4BD189E8" w14:textId="28BA4E56">
      <w:pPr>
        <w:rPr>
          <w:color w:val="1F4E79" w:themeColor="accent5" w:themeShade="80"/>
          <w:sz w:val="24"/>
          <w:szCs w:val="24"/>
        </w:rPr>
      </w:pPr>
    </w:p>
    <w:p w:rsidR="002E0E60" w:rsidP="002E0E60" w:rsidRDefault="002E0E60" w14:paraId="40A45F39" w14:textId="77777777">
      <w:pPr>
        <w:jc w:val="center"/>
        <w:rPr>
          <w:color w:val="1F4E79" w:themeColor="accent5" w:themeShade="80"/>
          <w:sz w:val="24"/>
          <w:szCs w:val="24"/>
        </w:rPr>
      </w:pPr>
    </w:p>
    <w:tbl>
      <w:tblPr>
        <w:tblStyle w:val="TableGrid"/>
        <w:tblpPr w:leftFromText="180" w:rightFromText="180" w:vertAnchor="text" w:horzAnchor="margin" w:tblpY="211"/>
        <w:tblW w:w="0" w:type="auto"/>
        <w:tblLook w:val="04A0" w:firstRow="1" w:lastRow="0" w:firstColumn="1" w:lastColumn="0" w:noHBand="0" w:noVBand="1"/>
      </w:tblPr>
      <w:tblGrid>
        <w:gridCol w:w="2358"/>
        <w:gridCol w:w="2358"/>
        <w:gridCol w:w="2027"/>
        <w:gridCol w:w="2273"/>
      </w:tblGrid>
      <w:tr w:rsidR="00742396" w:rsidTr="1F855421" w14:paraId="468A2794" w14:textId="77777777">
        <w:tc>
          <w:tcPr>
            <w:tcW w:w="2358" w:type="dxa"/>
            <w:tcMar/>
          </w:tcPr>
          <w:p w:rsidR="00742396" w:rsidP="00742396" w:rsidRDefault="00742396" w14:paraId="401C7DD5" w14:textId="77777777">
            <w:pPr>
              <w:spacing w:after="160" w:line="259" w:lineRule="auto"/>
              <w:jc w:val="center"/>
              <w:rPr>
                <w:sz w:val="24"/>
                <w:szCs w:val="24"/>
              </w:rPr>
            </w:pPr>
            <w:r>
              <w:rPr>
                <w:sz w:val="24"/>
                <w:szCs w:val="24"/>
              </w:rPr>
              <w:t>Date Reviewed</w:t>
            </w:r>
          </w:p>
        </w:tc>
        <w:tc>
          <w:tcPr>
            <w:tcW w:w="2358" w:type="dxa"/>
            <w:tcMar/>
          </w:tcPr>
          <w:p w:rsidR="00742396" w:rsidP="00742396" w:rsidRDefault="00742396" w14:paraId="201435F0" w14:textId="77777777">
            <w:pPr>
              <w:spacing w:after="160" w:line="259" w:lineRule="auto"/>
              <w:jc w:val="center"/>
              <w:rPr>
                <w:sz w:val="24"/>
                <w:szCs w:val="24"/>
              </w:rPr>
            </w:pPr>
            <w:r>
              <w:rPr>
                <w:sz w:val="24"/>
                <w:szCs w:val="24"/>
              </w:rPr>
              <w:t>Reviewed By</w:t>
            </w:r>
          </w:p>
        </w:tc>
        <w:tc>
          <w:tcPr>
            <w:tcW w:w="2027" w:type="dxa"/>
            <w:tcMar/>
          </w:tcPr>
          <w:p w:rsidR="00742396" w:rsidP="00742396" w:rsidRDefault="00742396" w14:paraId="4265FEB2" w14:textId="77777777">
            <w:pPr>
              <w:spacing w:after="160" w:line="259" w:lineRule="auto"/>
              <w:jc w:val="center"/>
              <w:rPr>
                <w:sz w:val="24"/>
                <w:szCs w:val="24"/>
              </w:rPr>
            </w:pPr>
            <w:r>
              <w:rPr>
                <w:sz w:val="24"/>
                <w:szCs w:val="24"/>
              </w:rPr>
              <w:t>Changes made</w:t>
            </w:r>
          </w:p>
        </w:tc>
        <w:tc>
          <w:tcPr>
            <w:tcW w:w="2273" w:type="dxa"/>
            <w:tcMar/>
          </w:tcPr>
          <w:p w:rsidR="00742396" w:rsidP="00742396" w:rsidRDefault="00742396" w14:paraId="5DE8C994" w14:textId="77777777">
            <w:pPr>
              <w:spacing w:after="160" w:line="259" w:lineRule="auto"/>
              <w:jc w:val="center"/>
              <w:rPr>
                <w:sz w:val="24"/>
                <w:szCs w:val="24"/>
              </w:rPr>
            </w:pPr>
            <w:r>
              <w:rPr>
                <w:sz w:val="24"/>
                <w:szCs w:val="24"/>
              </w:rPr>
              <w:t>Next Review Date</w:t>
            </w:r>
          </w:p>
        </w:tc>
      </w:tr>
      <w:tr w:rsidR="00742396" w:rsidTr="1F855421" w14:paraId="48938AD2" w14:textId="77777777">
        <w:tc>
          <w:tcPr>
            <w:tcW w:w="2358" w:type="dxa"/>
            <w:tcMar/>
          </w:tcPr>
          <w:p w:rsidR="00742396" w:rsidP="00742396" w:rsidRDefault="00742396" w14:paraId="3D1D396C" w14:textId="77777777">
            <w:pPr>
              <w:spacing w:after="160" w:line="259" w:lineRule="auto"/>
              <w:jc w:val="center"/>
              <w:rPr>
                <w:sz w:val="24"/>
                <w:szCs w:val="24"/>
              </w:rPr>
            </w:pPr>
            <w:r>
              <w:rPr>
                <w:sz w:val="24"/>
                <w:szCs w:val="24"/>
              </w:rPr>
              <w:t>October 2021</w:t>
            </w:r>
          </w:p>
        </w:tc>
        <w:tc>
          <w:tcPr>
            <w:tcW w:w="2358" w:type="dxa"/>
            <w:tcMar/>
          </w:tcPr>
          <w:p w:rsidR="00742396" w:rsidP="00742396" w:rsidRDefault="00742396" w14:paraId="2530CA37" w14:textId="77777777">
            <w:pPr>
              <w:spacing w:after="160" w:line="259" w:lineRule="auto"/>
              <w:jc w:val="center"/>
              <w:rPr>
                <w:sz w:val="24"/>
                <w:szCs w:val="24"/>
              </w:rPr>
            </w:pPr>
            <w:r>
              <w:rPr>
                <w:sz w:val="24"/>
                <w:szCs w:val="24"/>
              </w:rPr>
              <w:t>Fiona Carver</w:t>
            </w:r>
          </w:p>
        </w:tc>
        <w:tc>
          <w:tcPr>
            <w:tcW w:w="2027" w:type="dxa"/>
            <w:tcMar/>
          </w:tcPr>
          <w:p w:rsidR="00742396" w:rsidP="00742396" w:rsidRDefault="00742396" w14:paraId="5BCA5B9F" w14:textId="77777777">
            <w:pPr>
              <w:spacing w:after="160" w:line="259" w:lineRule="auto"/>
              <w:jc w:val="center"/>
              <w:rPr>
                <w:sz w:val="24"/>
                <w:szCs w:val="24"/>
              </w:rPr>
            </w:pPr>
            <w:r>
              <w:rPr>
                <w:sz w:val="24"/>
                <w:szCs w:val="24"/>
              </w:rPr>
              <w:t>New Policy</w:t>
            </w:r>
          </w:p>
        </w:tc>
        <w:tc>
          <w:tcPr>
            <w:tcW w:w="2273" w:type="dxa"/>
            <w:tcMar/>
          </w:tcPr>
          <w:p w:rsidR="00742396" w:rsidP="00742396" w:rsidRDefault="00742396" w14:paraId="7D29D313" w14:textId="77777777">
            <w:pPr>
              <w:spacing w:after="160" w:line="259" w:lineRule="auto"/>
              <w:jc w:val="center"/>
              <w:rPr>
                <w:sz w:val="24"/>
                <w:szCs w:val="24"/>
              </w:rPr>
            </w:pPr>
            <w:r>
              <w:rPr>
                <w:sz w:val="24"/>
                <w:szCs w:val="24"/>
              </w:rPr>
              <w:t>July 2022</w:t>
            </w:r>
          </w:p>
        </w:tc>
      </w:tr>
      <w:tr w:rsidR="0063373D" w:rsidTr="1F855421" w14:paraId="74DE1A9A" w14:textId="77777777">
        <w:tc>
          <w:tcPr>
            <w:tcW w:w="2358" w:type="dxa"/>
            <w:tcMar/>
          </w:tcPr>
          <w:p w:rsidR="0063373D" w:rsidP="00742396" w:rsidRDefault="0063373D" w14:paraId="28382702" w14:textId="7F021009">
            <w:pPr>
              <w:jc w:val="center"/>
              <w:rPr>
                <w:sz w:val="24"/>
                <w:szCs w:val="24"/>
              </w:rPr>
            </w:pPr>
            <w:r>
              <w:rPr>
                <w:sz w:val="24"/>
                <w:szCs w:val="24"/>
              </w:rPr>
              <w:t>September 2022</w:t>
            </w:r>
          </w:p>
        </w:tc>
        <w:tc>
          <w:tcPr>
            <w:tcW w:w="2358" w:type="dxa"/>
            <w:tcMar/>
          </w:tcPr>
          <w:p w:rsidR="0063373D" w:rsidP="00742396" w:rsidRDefault="0063373D" w14:paraId="0D3D4B5A" w14:textId="760AE228">
            <w:pPr>
              <w:jc w:val="center"/>
              <w:rPr>
                <w:sz w:val="24"/>
                <w:szCs w:val="24"/>
              </w:rPr>
            </w:pPr>
            <w:r>
              <w:rPr>
                <w:sz w:val="24"/>
                <w:szCs w:val="24"/>
              </w:rPr>
              <w:t>Fiona Carver</w:t>
            </w:r>
          </w:p>
        </w:tc>
        <w:tc>
          <w:tcPr>
            <w:tcW w:w="2027" w:type="dxa"/>
            <w:tcMar/>
          </w:tcPr>
          <w:p w:rsidR="0063373D" w:rsidP="00742396" w:rsidRDefault="0063373D" w14:paraId="03806416" w14:textId="77777777">
            <w:pPr>
              <w:jc w:val="center"/>
              <w:rPr>
                <w:sz w:val="24"/>
                <w:szCs w:val="24"/>
              </w:rPr>
            </w:pPr>
          </w:p>
        </w:tc>
        <w:tc>
          <w:tcPr>
            <w:tcW w:w="2273" w:type="dxa"/>
            <w:tcMar/>
          </w:tcPr>
          <w:p w:rsidR="0063373D" w:rsidP="00742396" w:rsidRDefault="0063373D" w14:paraId="6F8C4FCB" w14:textId="688D0DF1">
            <w:pPr>
              <w:jc w:val="center"/>
              <w:rPr>
                <w:sz w:val="24"/>
                <w:szCs w:val="24"/>
              </w:rPr>
            </w:pPr>
            <w:r w:rsidRPr="70F0B6C9" w:rsidR="76E9F408">
              <w:rPr>
                <w:sz w:val="24"/>
                <w:szCs w:val="24"/>
              </w:rPr>
              <w:t>Sept</w:t>
            </w:r>
            <w:r w:rsidRPr="70F0B6C9" w:rsidR="0063373D">
              <w:rPr>
                <w:sz w:val="24"/>
                <w:szCs w:val="24"/>
              </w:rPr>
              <w:t xml:space="preserve"> 202</w:t>
            </w:r>
            <w:r w:rsidRPr="70F0B6C9" w:rsidR="2707FA29">
              <w:rPr>
                <w:sz w:val="24"/>
                <w:szCs w:val="24"/>
              </w:rPr>
              <w:t>3</w:t>
            </w:r>
          </w:p>
        </w:tc>
      </w:tr>
      <w:tr w:rsidR="70F0B6C9" w:rsidTr="1F855421" w14:paraId="5A88D1E1">
        <w:trPr>
          <w:trHeight w:val="300"/>
        </w:trPr>
        <w:tc>
          <w:tcPr>
            <w:tcW w:w="2358" w:type="dxa"/>
            <w:tcMar/>
          </w:tcPr>
          <w:p w:rsidR="7DB9AB94" w:rsidP="70F0B6C9" w:rsidRDefault="7DB9AB94" w14:paraId="1A9A168D" w14:textId="331C4EBB">
            <w:pPr>
              <w:pStyle w:val="Normal"/>
              <w:jc w:val="center"/>
              <w:rPr>
                <w:sz w:val="24"/>
                <w:szCs w:val="24"/>
              </w:rPr>
            </w:pPr>
            <w:r w:rsidRPr="70F0B6C9" w:rsidR="7DB9AB94">
              <w:rPr>
                <w:sz w:val="24"/>
                <w:szCs w:val="24"/>
              </w:rPr>
              <w:t>September 2023</w:t>
            </w:r>
          </w:p>
        </w:tc>
        <w:tc>
          <w:tcPr>
            <w:tcW w:w="2358" w:type="dxa"/>
            <w:tcMar/>
          </w:tcPr>
          <w:p w:rsidR="7DB9AB94" w:rsidP="70F0B6C9" w:rsidRDefault="7DB9AB94" w14:paraId="1C93E824" w14:textId="2CF11A7A">
            <w:pPr>
              <w:pStyle w:val="Normal"/>
              <w:jc w:val="center"/>
              <w:rPr>
                <w:sz w:val="24"/>
                <w:szCs w:val="24"/>
              </w:rPr>
            </w:pPr>
            <w:r w:rsidRPr="70F0B6C9" w:rsidR="7DB9AB94">
              <w:rPr>
                <w:sz w:val="24"/>
                <w:szCs w:val="24"/>
              </w:rPr>
              <w:t>Fiona Carver</w:t>
            </w:r>
          </w:p>
        </w:tc>
        <w:tc>
          <w:tcPr>
            <w:tcW w:w="2027" w:type="dxa"/>
            <w:tcMar/>
          </w:tcPr>
          <w:p w:rsidR="70F0B6C9" w:rsidP="70F0B6C9" w:rsidRDefault="70F0B6C9" w14:paraId="4351ACC4" w14:textId="2D1E0002">
            <w:pPr>
              <w:pStyle w:val="Normal"/>
              <w:jc w:val="center"/>
              <w:rPr>
                <w:sz w:val="24"/>
                <w:szCs w:val="24"/>
              </w:rPr>
            </w:pPr>
          </w:p>
        </w:tc>
        <w:tc>
          <w:tcPr>
            <w:tcW w:w="2273" w:type="dxa"/>
            <w:tcMar/>
          </w:tcPr>
          <w:p w:rsidR="7DB9AB94" w:rsidP="70F0B6C9" w:rsidRDefault="7DB9AB94" w14:paraId="063C0607" w14:textId="434AB0DE">
            <w:pPr>
              <w:pStyle w:val="Normal"/>
              <w:jc w:val="center"/>
              <w:rPr>
                <w:sz w:val="24"/>
                <w:szCs w:val="24"/>
              </w:rPr>
            </w:pPr>
            <w:r w:rsidRPr="70F0B6C9" w:rsidR="7DB9AB94">
              <w:rPr>
                <w:sz w:val="24"/>
                <w:szCs w:val="24"/>
              </w:rPr>
              <w:t>Sept 2024</w:t>
            </w:r>
          </w:p>
        </w:tc>
      </w:tr>
      <w:tr w:rsidR="1F855421" w:rsidTr="1F855421" w14:paraId="39BAE417">
        <w:trPr>
          <w:trHeight w:val="300"/>
        </w:trPr>
        <w:tc>
          <w:tcPr>
            <w:tcW w:w="2358" w:type="dxa"/>
            <w:tcMar/>
          </w:tcPr>
          <w:p w:rsidR="5EFEE621" w:rsidP="1F855421" w:rsidRDefault="5EFEE621" w14:paraId="65DEC204" w14:textId="0C27BD20">
            <w:pPr>
              <w:pStyle w:val="Normal"/>
              <w:jc w:val="center"/>
              <w:rPr>
                <w:sz w:val="24"/>
                <w:szCs w:val="24"/>
              </w:rPr>
            </w:pPr>
            <w:r w:rsidRPr="1F855421" w:rsidR="5EFEE621">
              <w:rPr>
                <w:sz w:val="24"/>
                <w:szCs w:val="24"/>
              </w:rPr>
              <w:t>September 2024</w:t>
            </w:r>
          </w:p>
        </w:tc>
        <w:tc>
          <w:tcPr>
            <w:tcW w:w="2358" w:type="dxa"/>
            <w:tcMar/>
          </w:tcPr>
          <w:p w:rsidR="5EFEE621" w:rsidP="1F855421" w:rsidRDefault="5EFEE621" w14:paraId="10E08FDD" w14:textId="7EC227AC">
            <w:pPr>
              <w:pStyle w:val="Normal"/>
              <w:jc w:val="center"/>
              <w:rPr>
                <w:sz w:val="24"/>
                <w:szCs w:val="24"/>
              </w:rPr>
            </w:pPr>
            <w:r w:rsidRPr="1F855421" w:rsidR="5EFEE621">
              <w:rPr>
                <w:sz w:val="24"/>
                <w:szCs w:val="24"/>
              </w:rPr>
              <w:t>Fiona Carver</w:t>
            </w:r>
          </w:p>
        </w:tc>
        <w:tc>
          <w:tcPr>
            <w:tcW w:w="2027" w:type="dxa"/>
            <w:tcMar/>
          </w:tcPr>
          <w:p w:rsidR="1F855421" w:rsidP="1F855421" w:rsidRDefault="1F855421" w14:paraId="43F1E2EE" w14:textId="27771EEB">
            <w:pPr>
              <w:pStyle w:val="Normal"/>
              <w:jc w:val="center"/>
              <w:rPr>
                <w:sz w:val="24"/>
                <w:szCs w:val="24"/>
              </w:rPr>
            </w:pPr>
          </w:p>
        </w:tc>
        <w:tc>
          <w:tcPr>
            <w:tcW w:w="2273" w:type="dxa"/>
            <w:tcMar/>
          </w:tcPr>
          <w:p w:rsidR="5EFEE621" w:rsidP="1F855421" w:rsidRDefault="5EFEE621" w14:paraId="335C1BED" w14:textId="2004160E">
            <w:pPr>
              <w:pStyle w:val="Normal"/>
              <w:jc w:val="center"/>
              <w:rPr>
                <w:sz w:val="24"/>
                <w:szCs w:val="24"/>
              </w:rPr>
            </w:pPr>
            <w:r w:rsidRPr="1F855421" w:rsidR="5EFEE621">
              <w:rPr>
                <w:sz w:val="24"/>
                <w:szCs w:val="24"/>
              </w:rPr>
              <w:t>Sept 2025</w:t>
            </w:r>
          </w:p>
        </w:tc>
      </w:tr>
    </w:tbl>
    <w:p w:rsidR="002E0E60" w:rsidP="002E0E60" w:rsidRDefault="002E0E60" w14:paraId="070196C4" w14:textId="77777777">
      <w:pPr>
        <w:jc w:val="center"/>
        <w:rPr>
          <w:sz w:val="24"/>
          <w:szCs w:val="24"/>
        </w:rPr>
      </w:pPr>
    </w:p>
    <w:p w:rsidR="002E0E60" w:rsidP="002E0E60" w:rsidRDefault="002E0E60" w14:paraId="63018570" w14:textId="77777777">
      <w:pPr>
        <w:jc w:val="center"/>
        <w:rPr>
          <w:sz w:val="24"/>
          <w:szCs w:val="24"/>
        </w:rPr>
      </w:pPr>
    </w:p>
    <w:p w:rsidR="008D3B81" w:rsidRDefault="008D3B81" w14:paraId="498CCFD4" w14:textId="3A0DD8F9">
      <w:pPr>
        <w:rPr>
          <w:sz w:val="24"/>
          <w:szCs w:val="24"/>
        </w:rPr>
      </w:pPr>
    </w:p>
    <w:p w:rsidR="008D3B81" w:rsidRDefault="008D3B81" w14:paraId="4049A3F2" w14:textId="77777777">
      <w:pPr>
        <w:rPr>
          <w:sz w:val="24"/>
          <w:szCs w:val="24"/>
        </w:rPr>
      </w:pPr>
    </w:p>
    <w:p w:rsidR="009254AE" w:rsidRDefault="009254AE" w14:paraId="2545834E" w14:textId="77777777">
      <w:pPr>
        <w:rPr>
          <w:sz w:val="24"/>
          <w:szCs w:val="24"/>
        </w:rPr>
      </w:pPr>
    </w:p>
    <w:p w:rsidR="00024CD3" w:rsidRDefault="00024CD3" w14:paraId="6E43C525" w14:textId="77777777">
      <w:pPr>
        <w:rPr>
          <w:sz w:val="24"/>
          <w:szCs w:val="24"/>
        </w:rPr>
      </w:pPr>
      <w:r>
        <w:rPr>
          <w:sz w:val="24"/>
          <w:szCs w:val="24"/>
        </w:rPr>
        <w:br w:type="page"/>
      </w:r>
    </w:p>
    <w:p w:rsidR="009254AE" w:rsidRDefault="009254AE" w14:paraId="2E0D0674" w14:textId="02BEBC72">
      <w:pPr>
        <w:rPr>
          <w:sz w:val="24"/>
          <w:szCs w:val="24"/>
        </w:rPr>
      </w:pPr>
      <w:r w:rsidRPr="009254AE">
        <w:rPr>
          <w:sz w:val="24"/>
          <w:szCs w:val="24"/>
        </w:rPr>
        <w:lastRenderedPageBreak/>
        <w:t xml:space="preserve">At </w:t>
      </w:r>
      <w:r>
        <w:rPr>
          <w:sz w:val="24"/>
          <w:szCs w:val="24"/>
        </w:rPr>
        <w:t>Brookfield</w:t>
      </w:r>
      <w:r w:rsidRPr="009254AE">
        <w:rPr>
          <w:sz w:val="24"/>
          <w:szCs w:val="24"/>
        </w:rPr>
        <w:t xml:space="preserve"> School we want to ensure that all our pupils </w:t>
      </w:r>
      <w:r w:rsidR="009B5E10">
        <w:rPr>
          <w:sz w:val="24"/>
          <w:szCs w:val="24"/>
        </w:rPr>
        <w:t xml:space="preserve">including those with </w:t>
      </w:r>
      <w:r w:rsidRPr="009254AE">
        <w:rPr>
          <w:sz w:val="24"/>
          <w:szCs w:val="24"/>
        </w:rPr>
        <w:t xml:space="preserve">medical conditions </w:t>
      </w:r>
      <w:r w:rsidRPr="00DA13BF" w:rsidR="009B5E10">
        <w:rPr>
          <w:sz w:val="24"/>
          <w:szCs w:val="24"/>
        </w:rPr>
        <w:t xml:space="preserve">receive appropriate care and support whilst at school, </w:t>
      </w:r>
      <w:proofErr w:type="gramStart"/>
      <w:r w:rsidRPr="00DA13BF" w:rsidR="009B5E10">
        <w:rPr>
          <w:sz w:val="24"/>
          <w:szCs w:val="24"/>
        </w:rPr>
        <w:t>in order for</w:t>
      </w:r>
      <w:proofErr w:type="gramEnd"/>
      <w:r w:rsidRPr="00DA13BF" w:rsidR="009B5E10">
        <w:rPr>
          <w:sz w:val="24"/>
          <w:szCs w:val="24"/>
        </w:rPr>
        <w:t xml:space="preserve"> them to experience a rich academic life with full access to the curriculum and to remain healthy</w:t>
      </w:r>
      <w:r w:rsidR="009B5E10">
        <w:rPr>
          <w:sz w:val="24"/>
          <w:szCs w:val="24"/>
        </w:rPr>
        <w:t xml:space="preserve">. </w:t>
      </w:r>
      <w:r w:rsidRPr="009254AE">
        <w:rPr>
          <w:sz w:val="24"/>
          <w:szCs w:val="24"/>
        </w:rPr>
        <w:t xml:space="preserve"> </w:t>
      </w:r>
    </w:p>
    <w:p w:rsidR="009254AE" w:rsidRDefault="009254AE" w14:paraId="2E6458B7" w14:textId="405A1BA0">
      <w:pPr>
        <w:rPr>
          <w:sz w:val="24"/>
          <w:szCs w:val="24"/>
        </w:rPr>
      </w:pPr>
      <w:r w:rsidRPr="1F855421" w:rsidR="009254AE">
        <w:rPr>
          <w:sz w:val="24"/>
          <w:szCs w:val="24"/>
        </w:rPr>
        <w:t xml:space="preserve">This policy has been developed in line with the </w:t>
      </w:r>
      <w:r w:rsidRPr="1F855421" w:rsidR="009254AE">
        <w:rPr>
          <w:sz w:val="24"/>
          <w:szCs w:val="24"/>
        </w:rPr>
        <w:t>DfE’s</w:t>
      </w:r>
      <w:r w:rsidRPr="1F855421" w:rsidR="009254AE">
        <w:rPr>
          <w:sz w:val="24"/>
          <w:szCs w:val="24"/>
        </w:rPr>
        <w:t xml:space="preserve"> guidance reviewed in </w:t>
      </w:r>
      <w:r w:rsidRPr="1F855421" w:rsidR="009254AE">
        <w:rPr>
          <w:sz w:val="24"/>
          <w:szCs w:val="24"/>
        </w:rPr>
        <w:t>December,</w:t>
      </w:r>
      <w:r w:rsidRPr="1F855421" w:rsidR="009254AE">
        <w:rPr>
          <w:sz w:val="24"/>
          <w:szCs w:val="24"/>
        </w:rPr>
        <w:t xml:space="preserve"> 2015: ‘Supporting pupils at school with medical </w:t>
      </w:r>
      <w:r w:rsidRPr="1F855421" w:rsidR="009254AE">
        <w:rPr>
          <w:sz w:val="24"/>
          <w:szCs w:val="24"/>
        </w:rPr>
        <w:t>conditions’</w:t>
      </w:r>
      <w:r w:rsidRPr="1F855421" w:rsidR="009254AE">
        <w:rPr>
          <w:sz w:val="24"/>
          <w:szCs w:val="24"/>
        </w:rPr>
        <w:t xml:space="preserve">. </w:t>
      </w:r>
    </w:p>
    <w:p w:rsidR="009254AE" w:rsidRDefault="009254AE" w14:paraId="4A2E5FBF" w14:textId="77777777">
      <w:pPr>
        <w:rPr>
          <w:sz w:val="24"/>
          <w:szCs w:val="24"/>
        </w:rPr>
      </w:pPr>
      <w:r>
        <w:rPr>
          <w:sz w:val="24"/>
          <w:szCs w:val="24"/>
        </w:rPr>
        <w:t>Brookfield</w:t>
      </w:r>
      <w:r w:rsidRPr="009254AE">
        <w:rPr>
          <w:sz w:val="24"/>
          <w:szCs w:val="24"/>
        </w:rPr>
        <w:t xml:space="preserve"> is committed to ensuring that parents/carers feel confident that we will provide effective support for their child’s medical condition and make him or her feel safe. </w:t>
      </w:r>
      <w:r>
        <w:rPr>
          <w:sz w:val="24"/>
          <w:szCs w:val="24"/>
        </w:rPr>
        <w:t xml:space="preserve"> The following d</w:t>
      </w:r>
      <w:r w:rsidRPr="009254AE">
        <w:rPr>
          <w:sz w:val="24"/>
          <w:szCs w:val="24"/>
        </w:rPr>
        <w:t>efinitions</w:t>
      </w:r>
      <w:r>
        <w:rPr>
          <w:sz w:val="24"/>
          <w:szCs w:val="24"/>
        </w:rPr>
        <w:t xml:space="preserve"> apply throughout this policy</w:t>
      </w:r>
      <w:r w:rsidRPr="009254AE">
        <w:rPr>
          <w:sz w:val="24"/>
          <w:szCs w:val="24"/>
        </w:rPr>
        <w:t xml:space="preserve">: </w:t>
      </w:r>
    </w:p>
    <w:p w:rsidR="009254AE" w:rsidRDefault="009254AE" w14:paraId="7A802792" w14:textId="77777777">
      <w:pPr>
        <w:rPr>
          <w:sz w:val="24"/>
          <w:szCs w:val="24"/>
        </w:rPr>
      </w:pPr>
      <w:r w:rsidRPr="009254AE">
        <w:rPr>
          <w:sz w:val="24"/>
          <w:szCs w:val="24"/>
        </w:rPr>
        <w:t>“</w:t>
      </w:r>
      <w:r w:rsidRPr="00024CD3">
        <w:rPr>
          <w:b/>
          <w:bCs/>
          <w:i/>
          <w:iCs/>
          <w:sz w:val="24"/>
          <w:szCs w:val="24"/>
        </w:rPr>
        <w:t>Medication</w:t>
      </w:r>
      <w:r w:rsidRPr="009254AE">
        <w:rPr>
          <w:sz w:val="24"/>
          <w:szCs w:val="24"/>
        </w:rPr>
        <w:t xml:space="preserve">” is defined as any prescribed or over the counter medicine. </w:t>
      </w:r>
    </w:p>
    <w:p w:rsidR="009254AE" w:rsidRDefault="009254AE" w14:paraId="065E119F" w14:textId="77777777">
      <w:pPr>
        <w:rPr>
          <w:sz w:val="24"/>
          <w:szCs w:val="24"/>
        </w:rPr>
      </w:pPr>
      <w:r w:rsidRPr="009254AE">
        <w:rPr>
          <w:sz w:val="24"/>
          <w:szCs w:val="24"/>
        </w:rPr>
        <w:t>“</w:t>
      </w:r>
      <w:r w:rsidRPr="00024CD3">
        <w:rPr>
          <w:b/>
          <w:bCs/>
          <w:i/>
          <w:iCs/>
          <w:sz w:val="24"/>
          <w:szCs w:val="24"/>
        </w:rPr>
        <w:t>Prescription medication</w:t>
      </w:r>
      <w:r w:rsidRPr="009254AE">
        <w:rPr>
          <w:sz w:val="24"/>
          <w:szCs w:val="24"/>
        </w:rPr>
        <w:t xml:space="preserve">” is defined as any drug or device prescribed by a doctor. </w:t>
      </w:r>
    </w:p>
    <w:p w:rsidR="009254AE" w:rsidRDefault="009254AE" w14:paraId="581FEB46" w14:textId="153F6F8C">
      <w:pPr>
        <w:rPr>
          <w:sz w:val="24"/>
          <w:szCs w:val="24"/>
        </w:rPr>
      </w:pPr>
      <w:r w:rsidRPr="009254AE">
        <w:rPr>
          <w:sz w:val="24"/>
          <w:szCs w:val="24"/>
        </w:rPr>
        <w:t>A “</w:t>
      </w:r>
      <w:r w:rsidRPr="00024CD3">
        <w:rPr>
          <w:b/>
          <w:bCs/>
          <w:i/>
          <w:iCs/>
          <w:sz w:val="24"/>
          <w:szCs w:val="24"/>
        </w:rPr>
        <w:t>staff member</w:t>
      </w:r>
      <w:r w:rsidRPr="009254AE">
        <w:rPr>
          <w:sz w:val="24"/>
          <w:szCs w:val="24"/>
        </w:rPr>
        <w:t xml:space="preserve">” is defined as any member of staff employed at </w:t>
      </w:r>
      <w:r>
        <w:rPr>
          <w:sz w:val="24"/>
          <w:szCs w:val="24"/>
        </w:rPr>
        <w:t xml:space="preserve">Brookfield </w:t>
      </w:r>
      <w:r w:rsidRPr="009254AE">
        <w:rPr>
          <w:sz w:val="24"/>
          <w:szCs w:val="24"/>
        </w:rPr>
        <w:t xml:space="preserve">School, including teachers. </w:t>
      </w:r>
    </w:p>
    <w:p w:rsidR="008113B7" w:rsidRDefault="008113B7" w14:paraId="5702B0C5" w14:textId="04969D3F">
      <w:pPr>
        <w:rPr>
          <w:sz w:val="24"/>
          <w:szCs w:val="24"/>
        </w:rPr>
      </w:pPr>
      <w:r>
        <w:rPr>
          <w:sz w:val="24"/>
          <w:szCs w:val="24"/>
        </w:rPr>
        <w:t xml:space="preserve">Named staff currently trained to administer prescription medication are: </w:t>
      </w:r>
    </w:p>
    <w:p w:rsidRPr="008113B7" w:rsidR="008113B7" w:rsidP="008113B7" w:rsidRDefault="008113B7" w14:paraId="5AC55C16" w14:textId="60792BFE">
      <w:pPr>
        <w:pStyle w:val="ListParagraph"/>
        <w:numPr>
          <w:ilvl w:val="0"/>
          <w:numId w:val="11"/>
        </w:numPr>
        <w:rPr>
          <w:sz w:val="24"/>
          <w:szCs w:val="24"/>
        </w:rPr>
      </w:pPr>
      <w:r w:rsidRPr="008113B7">
        <w:rPr>
          <w:sz w:val="24"/>
          <w:szCs w:val="24"/>
        </w:rPr>
        <w:t>KS3: Lynda Morley, Julie Wilson</w:t>
      </w:r>
      <w:r w:rsidR="0063373D">
        <w:rPr>
          <w:sz w:val="24"/>
          <w:szCs w:val="24"/>
        </w:rPr>
        <w:t xml:space="preserve">, Jennifer Buckley, </w:t>
      </w:r>
      <w:r w:rsidRPr="008113B7" w:rsidR="0063373D">
        <w:rPr>
          <w:sz w:val="24"/>
          <w:szCs w:val="24"/>
        </w:rPr>
        <w:t>Joanne Mackie</w:t>
      </w:r>
    </w:p>
    <w:p w:rsidRPr="008113B7" w:rsidR="008113B7" w:rsidP="008113B7" w:rsidRDefault="008113B7" w14:paraId="3DA70575" w14:textId="2399AB6F">
      <w:pPr>
        <w:pStyle w:val="ListParagraph"/>
        <w:numPr>
          <w:ilvl w:val="0"/>
          <w:numId w:val="11"/>
        </w:numPr>
        <w:rPr>
          <w:sz w:val="24"/>
          <w:szCs w:val="24"/>
        </w:rPr>
      </w:pPr>
      <w:r w:rsidRPr="008113B7">
        <w:rPr>
          <w:sz w:val="24"/>
          <w:szCs w:val="24"/>
        </w:rPr>
        <w:t xml:space="preserve">KS4: Katie Brocklehurst </w:t>
      </w:r>
    </w:p>
    <w:p w:rsidR="009254AE" w:rsidP="008113B7" w:rsidRDefault="008113B7" w14:paraId="7F860CAF" w14:textId="323DC6AB">
      <w:pPr>
        <w:pStyle w:val="ListParagraph"/>
        <w:numPr>
          <w:ilvl w:val="0"/>
          <w:numId w:val="11"/>
        </w:numPr>
        <w:rPr>
          <w:sz w:val="24"/>
          <w:szCs w:val="24"/>
        </w:rPr>
      </w:pPr>
      <w:r w:rsidRPr="008113B7">
        <w:rPr>
          <w:sz w:val="24"/>
          <w:szCs w:val="24"/>
        </w:rPr>
        <w:t>SENCO: Fiona Carver</w:t>
      </w:r>
    </w:p>
    <w:p w:rsidRPr="008113B7" w:rsidR="008113B7" w:rsidP="008113B7" w:rsidRDefault="008113B7" w14:paraId="06FB63FF" w14:textId="77777777">
      <w:pPr>
        <w:pStyle w:val="ListParagraph"/>
        <w:rPr>
          <w:sz w:val="24"/>
          <w:szCs w:val="24"/>
        </w:rPr>
      </w:pPr>
    </w:p>
    <w:p w:rsidR="008113B7" w:rsidRDefault="009254AE" w14:paraId="01C65F2C" w14:textId="77777777">
      <w:pPr>
        <w:rPr>
          <w:sz w:val="24"/>
          <w:szCs w:val="24"/>
        </w:rPr>
      </w:pPr>
      <w:r w:rsidRPr="008113B7">
        <w:rPr>
          <w:b/>
          <w:bCs/>
          <w:sz w:val="28"/>
          <w:szCs w:val="28"/>
        </w:rPr>
        <w:t>School Responsibilities:</w:t>
      </w:r>
      <w:r w:rsidRPr="009254AE">
        <w:rPr>
          <w:sz w:val="24"/>
          <w:szCs w:val="24"/>
        </w:rPr>
        <w:t xml:space="preserve"> </w:t>
      </w:r>
    </w:p>
    <w:p w:rsidR="009254AE" w:rsidRDefault="009254AE" w14:paraId="35454A91" w14:textId="6F21E11F">
      <w:pPr>
        <w:rPr>
          <w:sz w:val="24"/>
          <w:szCs w:val="24"/>
        </w:rPr>
      </w:pPr>
      <w:r>
        <w:rPr>
          <w:sz w:val="24"/>
          <w:szCs w:val="24"/>
        </w:rPr>
        <w:t>Brookfield</w:t>
      </w:r>
      <w:r w:rsidRPr="009254AE">
        <w:rPr>
          <w:sz w:val="24"/>
          <w:szCs w:val="24"/>
        </w:rPr>
        <w:t xml:space="preserve"> School undertakes to: </w:t>
      </w:r>
    </w:p>
    <w:p w:rsidRPr="00024CD3" w:rsidR="009254AE" w:rsidP="00024CD3" w:rsidRDefault="009254AE" w14:paraId="7FECDC67" w14:textId="77777777">
      <w:pPr>
        <w:pStyle w:val="ListParagraph"/>
        <w:numPr>
          <w:ilvl w:val="0"/>
          <w:numId w:val="1"/>
        </w:numPr>
        <w:rPr>
          <w:sz w:val="24"/>
          <w:szCs w:val="24"/>
        </w:rPr>
      </w:pPr>
      <w:r w:rsidRPr="00024CD3">
        <w:rPr>
          <w:sz w:val="24"/>
          <w:szCs w:val="24"/>
        </w:rPr>
        <w:t>Implement and manage policy and procedures for “Supporting Pupils with Medical Conditions”.</w:t>
      </w:r>
    </w:p>
    <w:p w:rsidRPr="00024CD3" w:rsidR="009254AE" w:rsidP="00024CD3" w:rsidRDefault="009254AE" w14:paraId="63EE564C" w14:textId="77777777">
      <w:pPr>
        <w:pStyle w:val="ListParagraph"/>
        <w:numPr>
          <w:ilvl w:val="0"/>
          <w:numId w:val="1"/>
        </w:numPr>
        <w:rPr>
          <w:sz w:val="24"/>
          <w:szCs w:val="24"/>
        </w:rPr>
      </w:pPr>
      <w:r w:rsidRPr="00024CD3">
        <w:rPr>
          <w:sz w:val="24"/>
          <w:szCs w:val="24"/>
        </w:rPr>
        <w:t xml:space="preserve">Make any necessary changes to the policy, following a governing body review. </w:t>
      </w:r>
    </w:p>
    <w:p w:rsidRPr="00024CD3" w:rsidR="009254AE" w:rsidP="00024CD3" w:rsidRDefault="009254AE" w14:paraId="7CB89586" w14:textId="77777777">
      <w:pPr>
        <w:pStyle w:val="ListParagraph"/>
        <w:numPr>
          <w:ilvl w:val="0"/>
          <w:numId w:val="1"/>
        </w:numPr>
        <w:rPr>
          <w:sz w:val="24"/>
          <w:szCs w:val="24"/>
        </w:rPr>
      </w:pPr>
      <w:r w:rsidRPr="00024CD3">
        <w:rPr>
          <w:sz w:val="24"/>
          <w:szCs w:val="24"/>
        </w:rPr>
        <w:t>Make staff aware of this policy.</w:t>
      </w:r>
    </w:p>
    <w:p w:rsidRPr="00024CD3" w:rsidR="009254AE" w:rsidP="00024CD3" w:rsidRDefault="009254AE" w14:paraId="65514220" w14:textId="78A6605D">
      <w:pPr>
        <w:pStyle w:val="ListParagraph"/>
        <w:numPr>
          <w:ilvl w:val="0"/>
          <w:numId w:val="1"/>
        </w:numPr>
        <w:rPr>
          <w:sz w:val="24"/>
          <w:szCs w:val="24"/>
        </w:rPr>
      </w:pPr>
      <w:r w:rsidRPr="00024CD3">
        <w:rPr>
          <w:sz w:val="24"/>
          <w:szCs w:val="24"/>
        </w:rPr>
        <w:t>Liaise with healthcare professionals or the school nursing service regarding the training required for staff</w:t>
      </w:r>
      <w:r w:rsidR="009B5E10">
        <w:rPr>
          <w:sz w:val="24"/>
          <w:szCs w:val="24"/>
        </w:rPr>
        <w:t xml:space="preserve"> and to ensure development of the policy effectively with partner agencies</w:t>
      </w:r>
      <w:r w:rsidRPr="00024CD3">
        <w:rPr>
          <w:sz w:val="24"/>
          <w:szCs w:val="24"/>
        </w:rPr>
        <w:t xml:space="preserve">. </w:t>
      </w:r>
    </w:p>
    <w:p w:rsidRPr="00024CD3" w:rsidR="009254AE" w:rsidP="00024CD3" w:rsidRDefault="009254AE" w14:paraId="36E3FB4B" w14:textId="77777777">
      <w:pPr>
        <w:pStyle w:val="ListParagraph"/>
        <w:numPr>
          <w:ilvl w:val="0"/>
          <w:numId w:val="1"/>
        </w:numPr>
        <w:rPr>
          <w:sz w:val="24"/>
          <w:szCs w:val="24"/>
        </w:rPr>
      </w:pPr>
      <w:r w:rsidRPr="00024CD3">
        <w:rPr>
          <w:sz w:val="24"/>
          <w:szCs w:val="24"/>
        </w:rPr>
        <w:t>Ensure relevant members of staff are aware of a child’s medical condition.</w:t>
      </w:r>
    </w:p>
    <w:p w:rsidRPr="00024CD3" w:rsidR="009254AE" w:rsidP="00024CD3" w:rsidRDefault="009254AE" w14:paraId="26A50630" w14:textId="77777777">
      <w:pPr>
        <w:pStyle w:val="ListParagraph"/>
        <w:numPr>
          <w:ilvl w:val="0"/>
          <w:numId w:val="1"/>
        </w:numPr>
        <w:rPr>
          <w:sz w:val="24"/>
          <w:szCs w:val="24"/>
        </w:rPr>
      </w:pPr>
      <w:r w:rsidRPr="00024CD3">
        <w:rPr>
          <w:sz w:val="24"/>
          <w:szCs w:val="24"/>
        </w:rPr>
        <w:t>Develop individual Health Care Plans (HCP’s).</w:t>
      </w:r>
    </w:p>
    <w:p w:rsidRPr="00024CD3" w:rsidR="009254AE" w:rsidP="00024CD3" w:rsidRDefault="009254AE" w14:paraId="58AEF6AE" w14:textId="77777777">
      <w:pPr>
        <w:pStyle w:val="ListParagraph"/>
        <w:numPr>
          <w:ilvl w:val="0"/>
          <w:numId w:val="1"/>
        </w:numPr>
        <w:rPr>
          <w:sz w:val="24"/>
          <w:szCs w:val="24"/>
        </w:rPr>
      </w:pPr>
      <w:r w:rsidRPr="00024CD3">
        <w:rPr>
          <w:sz w:val="24"/>
          <w:szCs w:val="24"/>
        </w:rPr>
        <w:t xml:space="preserve">Ensure </w:t>
      </w:r>
      <w:proofErr w:type="gramStart"/>
      <w:r w:rsidRPr="00024CD3">
        <w:rPr>
          <w:sz w:val="24"/>
          <w:szCs w:val="24"/>
        </w:rPr>
        <w:t>a sufficient number of</w:t>
      </w:r>
      <w:proofErr w:type="gramEnd"/>
      <w:r w:rsidRPr="00024CD3">
        <w:rPr>
          <w:sz w:val="24"/>
          <w:szCs w:val="24"/>
        </w:rPr>
        <w:t xml:space="preserve"> trained members of staff are available to implement the policy and deliver HCPs in normal, contingency and emergency situations.</w:t>
      </w:r>
    </w:p>
    <w:p w:rsidRPr="00024CD3" w:rsidR="009254AE" w:rsidP="00024CD3" w:rsidRDefault="009254AE" w14:paraId="22ACA02C" w14:textId="77777777">
      <w:pPr>
        <w:pStyle w:val="ListParagraph"/>
        <w:numPr>
          <w:ilvl w:val="0"/>
          <w:numId w:val="1"/>
        </w:numPr>
        <w:rPr>
          <w:sz w:val="24"/>
          <w:szCs w:val="24"/>
        </w:rPr>
      </w:pPr>
      <w:r w:rsidRPr="00024CD3">
        <w:rPr>
          <w:sz w:val="24"/>
          <w:szCs w:val="24"/>
        </w:rPr>
        <w:t>Organise first-aid training.</w:t>
      </w:r>
    </w:p>
    <w:p w:rsidRPr="009B5E10" w:rsidR="009254AE" w:rsidP="009B5E10" w:rsidRDefault="009254AE" w14:paraId="189C2638" w14:textId="5822F3BC">
      <w:pPr>
        <w:pStyle w:val="ListParagraph"/>
        <w:numPr>
          <w:ilvl w:val="0"/>
          <w:numId w:val="1"/>
        </w:numPr>
        <w:rPr>
          <w:sz w:val="24"/>
          <w:szCs w:val="24"/>
        </w:rPr>
      </w:pPr>
      <w:r w:rsidRPr="00024CD3">
        <w:rPr>
          <w:sz w:val="24"/>
          <w:szCs w:val="24"/>
        </w:rPr>
        <w:t xml:space="preserve">Carry out appropriate risk assessments when making reasonable adjustments for pupils with medical conditions, to ensure the inclusion of pupils in activities. </w:t>
      </w:r>
    </w:p>
    <w:p w:rsidR="009B5E10" w:rsidRDefault="009B5E10" w14:paraId="1FE6320A" w14:textId="77777777">
      <w:pPr>
        <w:rPr>
          <w:b/>
          <w:bCs/>
          <w:sz w:val="28"/>
          <w:szCs w:val="28"/>
        </w:rPr>
      </w:pPr>
    </w:p>
    <w:p w:rsidR="008113B7" w:rsidRDefault="009254AE" w14:paraId="1962A02D" w14:textId="21CBBB89">
      <w:pPr>
        <w:rPr>
          <w:sz w:val="24"/>
          <w:szCs w:val="24"/>
        </w:rPr>
      </w:pPr>
      <w:r w:rsidRPr="008113B7">
        <w:rPr>
          <w:b/>
          <w:bCs/>
          <w:sz w:val="28"/>
          <w:szCs w:val="28"/>
        </w:rPr>
        <w:t>Parents/Carer responsibilities:</w:t>
      </w:r>
      <w:r w:rsidRPr="009254AE">
        <w:rPr>
          <w:sz w:val="24"/>
          <w:szCs w:val="24"/>
        </w:rPr>
        <w:t xml:space="preserve"> </w:t>
      </w:r>
    </w:p>
    <w:p w:rsidR="009254AE" w:rsidRDefault="008113B7" w14:paraId="207FCBB3" w14:textId="209D68AC">
      <w:pPr>
        <w:rPr>
          <w:sz w:val="24"/>
          <w:szCs w:val="24"/>
        </w:rPr>
      </w:pPr>
      <w:proofErr w:type="gramStart"/>
      <w:r>
        <w:rPr>
          <w:sz w:val="24"/>
          <w:szCs w:val="24"/>
        </w:rPr>
        <w:t>In order for</w:t>
      </w:r>
      <w:proofErr w:type="gramEnd"/>
      <w:r>
        <w:rPr>
          <w:sz w:val="24"/>
          <w:szCs w:val="24"/>
        </w:rPr>
        <w:t xml:space="preserve"> medication to be administered at school, p</w:t>
      </w:r>
      <w:r w:rsidRPr="009254AE" w:rsidR="009254AE">
        <w:rPr>
          <w:sz w:val="24"/>
          <w:szCs w:val="24"/>
        </w:rPr>
        <w:t>arents and carers agree to:</w:t>
      </w:r>
    </w:p>
    <w:p w:rsidRPr="00024CD3" w:rsidR="009254AE" w:rsidP="00024CD3" w:rsidRDefault="009254AE" w14:paraId="1B08D8D5" w14:textId="77777777">
      <w:pPr>
        <w:pStyle w:val="ListParagraph"/>
        <w:numPr>
          <w:ilvl w:val="0"/>
          <w:numId w:val="2"/>
        </w:numPr>
        <w:rPr>
          <w:sz w:val="24"/>
          <w:szCs w:val="24"/>
        </w:rPr>
      </w:pPr>
      <w:r w:rsidRPr="00024CD3">
        <w:rPr>
          <w:sz w:val="24"/>
          <w:szCs w:val="24"/>
        </w:rPr>
        <w:lastRenderedPageBreak/>
        <w:t>Keep the school informed about any changes to their child/children’s health.</w:t>
      </w:r>
    </w:p>
    <w:p w:rsidRPr="00024CD3" w:rsidR="009254AE" w:rsidP="00024CD3" w:rsidRDefault="009254AE" w14:paraId="0E250DD3" w14:textId="77777777">
      <w:pPr>
        <w:pStyle w:val="ListParagraph"/>
        <w:numPr>
          <w:ilvl w:val="0"/>
          <w:numId w:val="2"/>
        </w:numPr>
        <w:rPr>
          <w:sz w:val="24"/>
          <w:szCs w:val="24"/>
        </w:rPr>
      </w:pPr>
      <w:r w:rsidRPr="00024CD3">
        <w:rPr>
          <w:sz w:val="24"/>
          <w:szCs w:val="24"/>
        </w:rPr>
        <w:t>Notify school in writing before bringing medication into school.</w:t>
      </w:r>
    </w:p>
    <w:p w:rsidRPr="00024CD3" w:rsidR="00D74491" w:rsidP="00024CD3" w:rsidRDefault="009254AE" w14:paraId="5E822A97" w14:textId="39DB792D">
      <w:pPr>
        <w:pStyle w:val="ListParagraph"/>
        <w:numPr>
          <w:ilvl w:val="0"/>
          <w:numId w:val="2"/>
        </w:numPr>
        <w:rPr>
          <w:sz w:val="24"/>
          <w:szCs w:val="24"/>
        </w:rPr>
      </w:pPr>
      <w:r w:rsidRPr="00024CD3">
        <w:rPr>
          <w:sz w:val="24"/>
          <w:szCs w:val="24"/>
        </w:rPr>
        <w:t>Provide the school with the medication their child requires</w:t>
      </w:r>
      <w:r w:rsidRPr="00024CD3" w:rsidR="00D74491">
        <w:rPr>
          <w:sz w:val="24"/>
          <w:szCs w:val="24"/>
        </w:rPr>
        <w:t>. Parent</w:t>
      </w:r>
      <w:r w:rsidRPr="00024CD3">
        <w:rPr>
          <w:sz w:val="24"/>
          <w:szCs w:val="24"/>
        </w:rPr>
        <w:t xml:space="preserve">/carers </w:t>
      </w:r>
      <w:r w:rsidRPr="00024CD3" w:rsidR="00D74491">
        <w:rPr>
          <w:sz w:val="24"/>
          <w:szCs w:val="24"/>
        </w:rPr>
        <w:t xml:space="preserve">are </w:t>
      </w:r>
      <w:r w:rsidRPr="00024CD3">
        <w:rPr>
          <w:sz w:val="24"/>
          <w:szCs w:val="24"/>
        </w:rPr>
        <w:t>responsib</w:t>
      </w:r>
      <w:r w:rsidRPr="00024CD3" w:rsidR="00D74491">
        <w:rPr>
          <w:sz w:val="24"/>
          <w:szCs w:val="24"/>
        </w:rPr>
        <w:t>le</w:t>
      </w:r>
      <w:r w:rsidRPr="00024CD3">
        <w:rPr>
          <w:sz w:val="24"/>
          <w:szCs w:val="24"/>
        </w:rPr>
        <w:t xml:space="preserve"> for checking </w:t>
      </w:r>
      <w:r w:rsidRPr="00024CD3" w:rsidR="00D74491">
        <w:rPr>
          <w:sz w:val="24"/>
          <w:szCs w:val="24"/>
        </w:rPr>
        <w:t xml:space="preserve">expiry </w:t>
      </w:r>
      <w:r w:rsidRPr="00024CD3">
        <w:rPr>
          <w:sz w:val="24"/>
          <w:szCs w:val="24"/>
        </w:rPr>
        <w:t xml:space="preserve">dates on medication </w:t>
      </w:r>
      <w:r w:rsidRPr="00024CD3" w:rsidR="00D74491">
        <w:rPr>
          <w:sz w:val="24"/>
          <w:szCs w:val="24"/>
        </w:rPr>
        <w:t xml:space="preserve">being sent into school </w:t>
      </w:r>
      <w:r w:rsidRPr="00024CD3">
        <w:rPr>
          <w:sz w:val="24"/>
          <w:szCs w:val="24"/>
        </w:rPr>
        <w:t xml:space="preserve">and </w:t>
      </w:r>
      <w:r w:rsidRPr="00024CD3" w:rsidR="00D74491">
        <w:rPr>
          <w:sz w:val="24"/>
          <w:szCs w:val="24"/>
        </w:rPr>
        <w:t>replacing it as the need arises</w:t>
      </w:r>
      <w:r w:rsidRPr="00024CD3">
        <w:rPr>
          <w:sz w:val="24"/>
          <w:szCs w:val="24"/>
        </w:rPr>
        <w:t xml:space="preserve">. </w:t>
      </w:r>
      <w:r w:rsidR="00F50E25">
        <w:rPr>
          <w:sz w:val="24"/>
          <w:szCs w:val="24"/>
        </w:rPr>
        <w:t xml:space="preserve">Medication will be checked each time it is </w:t>
      </w:r>
      <w:proofErr w:type="gramStart"/>
      <w:r w:rsidR="00F50E25">
        <w:rPr>
          <w:sz w:val="24"/>
          <w:szCs w:val="24"/>
        </w:rPr>
        <w:t>administered</w:t>
      </w:r>
      <w:proofErr w:type="gramEnd"/>
      <w:r w:rsidR="00F50E25">
        <w:rPr>
          <w:sz w:val="24"/>
          <w:szCs w:val="24"/>
        </w:rPr>
        <w:t xml:space="preserve"> and parents informed accordingly. </w:t>
      </w:r>
    </w:p>
    <w:p w:rsidRPr="00024CD3" w:rsidR="00D74491" w:rsidP="00024CD3" w:rsidRDefault="009254AE" w14:paraId="643E7CA1" w14:textId="77777777">
      <w:pPr>
        <w:pStyle w:val="ListParagraph"/>
        <w:numPr>
          <w:ilvl w:val="0"/>
          <w:numId w:val="2"/>
        </w:numPr>
        <w:rPr>
          <w:sz w:val="24"/>
          <w:szCs w:val="24"/>
        </w:rPr>
      </w:pPr>
      <w:r w:rsidRPr="00024CD3">
        <w:rPr>
          <w:sz w:val="24"/>
          <w:szCs w:val="24"/>
        </w:rPr>
        <w:t>Collect any leftover medicine at the end of the course or year.</w:t>
      </w:r>
    </w:p>
    <w:p w:rsidRPr="00024CD3" w:rsidR="00D74491" w:rsidP="00024CD3" w:rsidRDefault="009254AE" w14:paraId="68C45DF3" w14:textId="77777777">
      <w:pPr>
        <w:pStyle w:val="ListParagraph"/>
        <w:numPr>
          <w:ilvl w:val="0"/>
          <w:numId w:val="2"/>
        </w:numPr>
        <w:rPr>
          <w:sz w:val="24"/>
          <w:szCs w:val="24"/>
        </w:rPr>
      </w:pPr>
      <w:r w:rsidRPr="00024CD3">
        <w:rPr>
          <w:sz w:val="24"/>
          <w:szCs w:val="24"/>
        </w:rPr>
        <w:t>Discuss medications with their child/children prior to requesting that a staff member administers the medication.</w:t>
      </w:r>
    </w:p>
    <w:p w:rsidRPr="00024CD3" w:rsidR="00D74491" w:rsidP="00024CD3" w:rsidRDefault="009254AE" w14:paraId="1E344A78" w14:textId="293278AB">
      <w:pPr>
        <w:pStyle w:val="ListParagraph"/>
        <w:numPr>
          <w:ilvl w:val="0"/>
          <w:numId w:val="2"/>
        </w:numPr>
        <w:rPr>
          <w:sz w:val="24"/>
          <w:szCs w:val="24"/>
        </w:rPr>
      </w:pPr>
      <w:r w:rsidRPr="00024CD3">
        <w:rPr>
          <w:sz w:val="24"/>
          <w:szCs w:val="24"/>
        </w:rPr>
        <w:t xml:space="preserve">Where necessary, </w:t>
      </w:r>
      <w:r w:rsidR="00024CD3">
        <w:rPr>
          <w:sz w:val="24"/>
          <w:szCs w:val="24"/>
        </w:rPr>
        <w:t xml:space="preserve">work collaboratively to </w:t>
      </w:r>
      <w:r w:rsidRPr="00024CD3">
        <w:rPr>
          <w:sz w:val="24"/>
          <w:szCs w:val="24"/>
        </w:rPr>
        <w:t>develop Health Care Plans and/or an IHCP (Intimate Health Care Plan) for their child with Deputy Headteacher</w:t>
      </w:r>
      <w:r w:rsidRPr="00024CD3" w:rsidR="00D74491">
        <w:rPr>
          <w:sz w:val="24"/>
          <w:szCs w:val="24"/>
        </w:rPr>
        <w:t>: SENCO</w:t>
      </w:r>
      <w:r w:rsidRPr="00024CD3">
        <w:rPr>
          <w:sz w:val="24"/>
          <w:szCs w:val="24"/>
        </w:rPr>
        <w:t xml:space="preserve"> (HCP’s), </w:t>
      </w:r>
      <w:r w:rsidRPr="00024CD3" w:rsidR="00D74491">
        <w:rPr>
          <w:sz w:val="24"/>
          <w:szCs w:val="24"/>
        </w:rPr>
        <w:t>Provision Leads</w:t>
      </w:r>
      <w:r w:rsidRPr="00024CD3">
        <w:rPr>
          <w:sz w:val="24"/>
          <w:szCs w:val="24"/>
        </w:rPr>
        <w:t xml:space="preserve"> (IHCP’s), staff members and healthcare professionals. </w:t>
      </w:r>
    </w:p>
    <w:p w:rsidR="00D74491" w:rsidRDefault="00D74491" w14:paraId="0CFB98E7" w14:textId="77777777">
      <w:pPr>
        <w:rPr>
          <w:sz w:val="24"/>
          <w:szCs w:val="24"/>
        </w:rPr>
      </w:pPr>
    </w:p>
    <w:p w:rsidRPr="008113B7" w:rsidR="00D74491" w:rsidRDefault="009254AE" w14:paraId="58E40712" w14:textId="77777777">
      <w:pPr>
        <w:rPr>
          <w:b/>
          <w:bCs/>
          <w:sz w:val="28"/>
          <w:szCs w:val="28"/>
        </w:rPr>
      </w:pPr>
      <w:r w:rsidRPr="008113B7">
        <w:rPr>
          <w:b/>
          <w:bCs/>
          <w:sz w:val="28"/>
          <w:szCs w:val="28"/>
        </w:rPr>
        <w:t xml:space="preserve">Administering Medication: </w:t>
      </w:r>
    </w:p>
    <w:p w:rsidR="00D74491" w:rsidRDefault="009254AE" w14:paraId="0CC7F00B" w14:textId="77777777">
      <w:pPr>
        <w:rPr>
          <w:sz w:val="24"/>
          <w:szCs w:val="24"/>
        </w:rPr>
      </w:pPr>
      <w:r w:rsidRPr="009254AE">
        <w:rPr>
          <w:sz w:val="24"/>
          <w:szCs w:val="24"/>
        </w:rPr>
        <w:t>Medication may be given routinely or in an emergency. In every case medication is only given to a pupil where the proper procedures are in place</w:t>
      </w:r>
      <w:r w:rsidR="00D74491">
        <w:rPr>
          <w:sz w:val="24"/>
          <w:szCs w:val="24"/>
        </w:rPr>
        <w:t>.</w:t>
      </w:r>
      <w:r w:rsidRPr="009254AE">
        <w:rPr>
          <w:sz w:val="24"/>
          <w:szCs w:val="24"/>
        </w:rPr>
        <w:t xml:space="preserve"> </w:t>
      </w:r>
    </w:p>
    <w:p w:rsidR="00FF6AD4" w:rsidP="00435B53" w:rsidRDefault="00435B53" w14:paraId="19040548" w14:textId="21929738">
      <w:pPr>
        <w:pStyle w:val="ListParagraph"/>
        <w:numPr>
          <w:ilvl w:val="0"/>
          <w:numId w:val="16"/>
        </w:numPr>
        <w:rPr>
          <w:sz w:val="24"/>
          <w:szCs w:val="24"/>
        </w:rPr>
      </w:pPr>
      <w:r>
        <w:rPr>
          <w:sz w:val="24"/>
          <w:szCs w:val="24"/>
        </w:rPr>
        <w:t xml:space="preserve">The responsibility for the day-to-day management of medication in school is delegated to J. </w:t>
      </w:r>
      <w:r w:rsidR="0063373D">
        <w:rPr>
          <w:sz w:val="24"/>
          <w:szCs w:val="24"/>
        </w:rPr>
        <w:t>Buckley</w:t>
      </w:r>
      <w:r>
        <w:rPr>
          <w:sz w:val="24"/>
          <w:szCs w:val="24"/>
        </w:rPr>
        <w:t xml:space="preserve"> or L. Morley </w:t>
      </w:r>
      <w:r w:rsidR="00FF6AD4">
        <w:rPr>
          <w:sz w:val="24"/>
          <w:szCs w:val="24"/>
        </w:rPr>
        <w:t xml:space="preserve">(KS3) and K. Brocklehurst (KS4).  </w:t>
      </w:r>
    </w:p>
    <w:p w:rsidR="00FF6AD4" w:rsidP="00435B53" w:rsidRDefault="00FF6AD4" w14:paraId="478CFD95" w14:textId="1CCEE3E9">
      <w:pPr>
        <w:pStyle w:val="ListParagraph"/>
        <w:numPr>
          <w:ilvl w:val="0"/>
          <w:numId w:val="16"/>
        </w:numPr>
        <w:rPr>
          <w:sz w:val="24"/>
          <w:szCs w:val="24"/>
        </w:rPr>
      </w:pPr>
      <w:r>
        <w:rPr>
          <w:sz w:val="24"/>
          <w:szCs w:val="24"/>
        </w:rPr>
        <w:t>Administering medication occurs in two steps:</w:t>
      </w:r>
    </w:p>
    <w:p w:rsidR="00FF6AD4" w:rsidP="00FF6AD4" w:rsidRDefault="00FF6AD4" w14:paraId="480A2FA5" w14:textId="574C5ED4">
      <w:pPr>
        <w:pStyle w:val="ListParagraph"/>
        <w:numPr>
          <w:ilvl w:val="1"/>
          <w:numId w:val="16"/>
        </w:numPr>
        <w:rPr>
          <w:sz w:val="24"/>
          <w:szCs w:val="24"/>
        </w:rPr>
      </w:pPr>
      <w:r>
        <w:rPr>
          <w:sz w:val="24"/>
          <w:szCs w:val="24"/>
        </w:rPr>
        <w:t>Step 1: removal of dose from original packaging and transfer to labelled envelope</w:t>
      </w:r>
    </w:p>
    <w:p w:rsidR="00FF6AD4" w:rsidP="00FF6AD4" w:rsidRDefault="00FF6AD4" w14:paraId="27DECCE0" w14:textId="1B5BC3A5">
      <w:pPr>
        <w:pStyle w:val="ListParagraph"/>
        <w:numPr>
          <w:ilvl w:val="1"/>
          <w:numId w:val="16"/>
        </w:numPr>
        <w:rPr>
          <w:sz w:val="24"/>
          <w:szCs w:val="24"/>
        </w:rPr>
      </w:pPr>
      <w:r>
        <w:rPr>
          <w:sz w:val="24"/>
          <w:szCs w:val="24"/>
        </w:rPr>
        <w:t>Step 2: giving medication to pupil</w:t>
      </w:r>
    </w:p>
    <w:p w:rsidR="00FF6AD4" w:rsidP="00435B53" w:rsidRDefault="00FF6AD4" w14:paraId="7A55B1F4" w14:textId="77777777">
      <w:pPr>
        <w:pStyle w:val="ListParagraph"/>
        <w:numPr>
          <w:ilvl w:val="0"/>
          <w:numId w:val="16"/>
        </w:numPr>
        <w:rPr>
          <w:sz w:val="24"/>
          <w:szCs w:val="24"/>
        </w:rPr>
      </w:pPr>
      <w:r>
        <w:rPr>
          <w:sz w:val="24"/>
          <w:szCs w:val="24"/>
        </w:rPr>
        <w:t xml:space="preserve">Step 1 should be completed by 2 members of staff during which there is a checking process: </w:t>
      </w:r>
    </w:p>
    <w:p w:rsidR="00275AF2" w:rsidP="00FF6AD4" w:rsidRDefault="006D3CD6" w14:paraId="0A91EC65" w14:textId="77777777">
      <w:pPr>
        <w:pStyle w:val="ListParagraph"/>
        <w:numPr>
          <w:ilvl w:val="1"/>
          <w:numId w:val="16"/>
        </w:numPr>
        <w:rPr>
          <w:sz w:val="24"/>
          <w:szCs w:val="24"/>
        </w:rPr>
      </w:pPr>
      <w:r w:rsidRPr="00435B53">
        <w:rPr>
          <w:sz w:val="24"/>
          <w:szCs w:val="24"/>
        </w:rPr>
        <w:t xml:space="preserve">medication to be given is checked </w:t>
      </w:r>
      <w:r w:rsidR="00FF6AD4">
        <w:rPr>
          <w:sz w:val="24"/>
          <w:szCs w:val="24"/>
        </w:rPr>
        <w:t xml:space="preserve">for pupil’s name, the name of the medication, the required dose, and whether it remains in date.  </w:t>
      </w:r>
    </w:p>
    <w:p w:rsidR="006D3CD6" w:rsidP="00FF6AD4" w:rsidRDefault="00FF6AD4" w14:paraId="4722AFFC" w14:textId="4061FF74">
      <w:pPr>
        <w:pStyle w:val="ListParagraph"/>
        <w:numPr>
          <w:ilvl w:val="1"/>
          <w:numId w:val="16"/>
        </w:numPr>
        <w:rPr>
          <w:sz w:val="24"/>
          <w:szCs w:val="24"/>
        </w:rPr>
      </w:pPr>
      <w:r>
        <w:rPr>
          <w:sz w:val="24"/>
          <w:szCs w:val="24"/>
        </w:rPr>
        <w:t xml:space="preserve">The record of administering medication must be completed and signed </w:t>
      </w:r>
      <w:r w:rsidRPr="00435B53" w:rsidR="006D3CD6">
        <w:rPr>
          <w:sz w:val="24"/>
          <w:szCs w:val="24"/>
        </w:rPr>
        <w:t>by</w:t>
      </w:r>
      <w:r w:rsidRPr="00435B53" w:rsidR="00F50E25">
        <w:rPr>
          <w:sz w:val="24"/>
          <w:szCs w:val="24"/>
        </w:rPr>
        <w:t xml:space="preserve"> </w:t>
      </w:r>
      <w:r w:rsidR="00275AF2">
        <w:rPr>
          <w:sz w:val="24"/>
          <w:szCs w:val="24"/>
        </w:rPr>
        <w:t>both staff</w:t>
      </w:r>
      <w:r w:rsidRPr="00435B53" w:rsidR="00F50E25">
        <w:rPr>
          <w:sz w:val="24"/>
          <w:szCs w:val="24"/>
        </w:rPr>
        <w:t xml:space="preserve"> members. </w:t>
      </w:r>
    </w:p>
    <w:p w:rsidRPr="00275AF2" w:rsidR="00FF6AD4" w:rsidP="00275AF2" w:rsidRDefault="00FF6AD4" w14:paraId="35B85B74" w14:textId="6939BB46">
      <w:pPr>
        <w:pStyle w:val="ListParagraph"/>
        <w:numPr>
          <w:ilvl w:val="0"/>
          <w:numId w:val="16"/>
        </w:numPr>
        <w:rPr>
          <w:sz w:val="24"/>
          <w:szCs w:val="24"/>
        </w:rPr>
      </w:pPr>
      <w:r>
        <w:rPr>
          <w:sz w:val="24"/>
          <w:szCs w:val="24"/>
        </w:rPr>
        <w:t xml:space="preserve">Trained staff may delegate the responsibility </w:t>
      </w:r>
      <w:r w:rsidR="00275AF2">
        <w:rPr>
          <w:sz w:val="24"/>
          <w:szCs w:val="24"/>
        </w:rPr>
        <w:t xml:space="preserve">for Step 2 </w:t>
      </w:r>
      <w:r>
        <w:rPr>
          <w:sz w:val="24"/>
          <w:szCs w:val="24"/>
        </w:rPr>
        <w:t>to give a prepared dose to individual pupils to allow pupils to access activities outside the school building during the day. In this case, trained staff will have prepared the medication into an envelope labelled for the specific pupil</w:t>
      </w:r>
      <w:r w:rsidR="00275AF2">
        <w:rPr>
          <w:sz w:val="24"/>
          <w:szCs w:val="24"/>
        </w:rPr>
        <w:t xml:space="preserve"> during Step 1 prior to them leaving</w:t>
      </w:r>
      <w:r>
        <w:rPr>
          <w:sz w:val="24"/>
          <w:szCs w:val="24"/>
        </w:rPr>
        <w:t>.</w:t>
      </w:r>
    </w:p>
    <w:p w:rsidR="006D3CD6" w:rsidP="00024CD3" w:rsidRDefault="009254AE" w14:paraId="550CE8B4" w14:textId="77777777">
      <w:pPr>
        <w:pStyle w:val="ListParagraph"/>
        <w:numPr>
          <w:ilvl w:val="0"/>
          <w:numId w:val="3"/>
        </w:numPr>
        <w:rPr>
          <w:sz w:val="24"/>
          <w:szCs w:val="24"/>
        </w:rPr>
      </w:pPr>
      <w:r w:rsidRPr="006D3CD6">
        <w:rPr>
          <w:sz w:val="24"/>
          <w:szCs w:val="24"/>
        </w:rPr>
        <w:t xml:space="preserve">No staff member may </w:t>
      </w:r>
      <w:r w:rsidR="006D3CD6">
        <w:rPr>
          <w:sz w:val="24"/>
          <w:szCs w:val="24"/>
        </w:rPr>
        <w:t>remove</w:t>
      </w:r>
      <w:r w:rsidRPr="006D3CD6">
        <w:rPr>
          <w:sz w:val="24"/>
          <w:szCs w:val="24"/>
        </w:rPr>
        <w:t xml:space="preserve"> prescription medicines </w:t>
      </w:r>
      <w:r w:rsidR="006D3CD6">
        <w:rPr>
          <w:sz w:val="24"/>
          <w:szCs w:val="24"/>
        </w:rPr>
        <w:t xml:space="preserve">from the cabinet </w:t>
      </w:r>
      <w:r w:rsidRPr="006D3CD6">
        <w:rPr>
          <w:sz w:val="24"/>
          <w:szCs w:val="24"/>
        </w:rPr>
        <w:t xml:space="preserve">or undertake any healthcare procedures without undergoing training specific to the responsibility, including administering medication. </w:t>
      </w:r>
    </w:p>
    <w:p w:rsidR="00D74491" w:rsidP="00024CD3" w:rsidRDefault="009254AE" w14:paraId="253C1E3F" w14:textId="66D26968">
      <w:pPr>
        <w:pStyle w:val="ListParagraph"/>
        <w:numPr>
          <w:ilvl w:val="0"/>
          <w:numId w:val="3"/>
        </w:numPr>
        <w:rPr>
          <w:sz w:val="24"/>
          <w:szCs w:val="24"/>
        </w:rPr>
      </w:pPr>
      <w:r w:rsidRPr="00024CD3">
        <w:rPr>
          <w:sz w:val="24"/>
          <w:szCs w:val="24"/>
        </w:rPr>
        <w:t xml:space="preserve">No staff member may administer drugs by injection </w:t>
      </w:r>
      <w:r w:rsidR="006D3CD6">
        <w:rPr>
          <w:sz w:val="24"/>
          <w:szCs w:val="24"/>
        </w:rPr>
        <w:t>(</w:t>
      </w:r>
      <w:proofErr w:type="spellStart"/>
      <w:r w:rsidR="006D3CD6">
        <w:rPr>
          <w:sz w:val="24"/>
          <w:szCs w:val="24"/>
        </w:rPr>
        <w:t>eg.</w:t>
      </w:r>
      <w:proofErr w:type="spellEnd"/>
      <w:r w:rsidR="006D3CD6">
        <w:rPr>
          <w:sz w:val="24"/>
          <w:szCs w:val="24"/>
        </w:rPr>
        <w:t xml:space="preserve"> </w:t>
      </w:r>
      <w:proofErr w:type="spellStart"/>
      <w:r w:rsidR="006D3CD6">
        <w:rPr>
          <w:sz w:val="24"/>
          <w:szCs w:val="24"/>
        </w:rPr>
        <w:t>Epipen</w:t>
      </w:r>
      <w:proofErr w:type="spellEnd"/>
      <w:r w:rsidR="006D3CD6">
        <w:rPr>
          <w:sz w:val="24"/>
          <w:szCs w:val="24"/>
        </w:rPr>
        <w:t xml:space="preserve">, insulin) </w:t>
      </w:r>
      <w:r w:rsidRPr="00024CD3">
        <w:rPr>
          <w:sz w:val="24"/>
          <w:szCs w:val="24"/>
        </w:rPr>
        <w:t xml:space="preserve">unless they have received training in this responsibility. </w:t>
      </w:r>
    </w:p>
    <w:p w:rsidR="00275AF2" w:rsidP="00024CD3" w:rsidRDefault="00275AF2" w14:paraId="6D594C03" w14:textId="77777777">
      <w:pPr>
        <w:pStyle w:val="ListParagraph"/>
        <w:numPr>
          <w:ilvl w:val="0"/>
          <w:numId w:val="3"/>
        </w:numPr>
        <w:rPr>
          <w:sz w:val="24"/>
          <w:szCs w:val="24"/>
        </w:rPr>
      </w:pPr>
      <w:r w:rsidRPr="00275AF2">
        <w:rPr>
          <w:sz w:val="24"/>
          <w:szCs w:val="24"/>
        </w:rPr>
        <w:t>Epi-pens must be signed out from the office upon leaving school and signed back in again upon return.</w:t>
      </w:r>
    </w:p>
    <w:p w:rsidRPr="00275AF2" w:rsidR="00A07ACE" w:rsidP="00024CD3" w:rsidRDefault="009254AE" w14:paraId="321CDDDC" w14:textId="5855C451">
      <w:pPr>
        <w:pStyle w:val="ListParagraph"/>
        <w:numPr>
          <w:ilvl w:val="0"/>
          <w:numId w:val="3"/>
        </w:numPr>
        <w:rPr>
          <w:sz w:val="24"/>
          <w:szCs w:val="24"/>
        </w:rPr>
      </w:pPr>
      <w:r w:rsidRPr="00275AF2">
        <w:rPr>
          <w:sz w:val="24"/>
          <w:szCs w:val="24"/>
        </w:rPr>
        <w:lastRenderedPageBreak/>
        <w:t xml:space="preserve">The </w:t>
      </w:r>
      <w:r w:rsidRPr="00275AF2" w:rsidR="00A07ACE">
        <w:rPr>
          <w:sz w:val="24"/>
          <w:szCs w:val="24"/>
        </w:rPr>
        <w:t>DSL</w:t>
      </w:r>
      <w:r w:rsidRPr="00275AF2">
        <w:rPr>
          <w:sz w:val="24"/>
          <w:szCs w:val="24"/>
        </w:rPr>
        <w:t xml:space="preserve"> will keep a record of training undertaken and a list of staff qualified to undertake responsibilities under this policy</w:t>
      </w:r>
      <w:r w:rsidRPr="00275AF2" w:rsidR="00757A51">
        <w:rPr>
          <w:sz w:val="24"/>
          <w:szCs w:val="24"/>
        </w:rPr>
        <w:t xml:space="preserve"> (</w:t>
      </w:r>
      <w:r w:rsidRPr="00275AF2" w:rsidR="006D3CD6">
        <w:rPr>
          <w:sz w:val="24"/>
          <w:szCs w:val="24"/>
        </w:rPr>
        <w:t xml:space="preserve">this </w:t>
      </w:r>
      <w:r w:rsidRPr="00275AF2" w:rsidR="00757A51">
        <w:rPr>
          <w:sz w:val="24"/>
          <w:szCs w:val="24"/>
        </w:rPr>
        <w:t xml:space="preserve">can be found in </w:t>
      </w:r>
      <w:r w:rsidRPr="00275AF2" w:rsidR="006D3CD6">
        <w:rPr>
          <w:sz w:val="24"/>
          <w:szCs w:val="24"/>
        </w:rPr>
        <w:t xml:space="preserve">the </w:t>
      </w:r>
      <w:r w:rsidRPr="00275AF2" w:rsidR="00757A51">
        <w:rPr>
          <w:sz w:val="24"/>
          <w:szCs w:val="24"/>
        </w:rPr>
        <w:t>Safeguarding Portfolio)</w:t>
      </w:r>
      <w:r w:rsidRPr="00275AF2">
        <w:rPr>
          <w:sz w:val="24"/>
          <w:szCs w:val="24"/>
        </w:rPr>
        <w:t xml:space="preserve">. </w:t>
      </w:r>
    </w:p>
    <w:p w:rsidR="00A07ACE" w:rsidRDefault="00A07ACE" w14:paraId="4F6BA1C2" w14:textId="77777777">
      <w:pPr>
        <w:rPr>
          <w:sz w:val="24"/>
          <w:szCs w:val="24"/>
        </w:rPr>
      </w:pPr>
    </w:p>
    <w:p w:rsidRPr="008113B7" w:rsidR="00A07ACE" w:rsidRDefault="009254AE" w14:paraId="224CDF04" w14:textId="77777777">
      <w:pPr>
        <w:rPr>
          <w:b/>
          <w:bCs/>
          <w:sz w:val="28"/>
          <w:szCs w:val="28"/>
        </w:rPr>
      </w:pPr>
      <w:r w:rsidRPr="008113B7">
        <w:rPr>
          <w:b/>
          <w:bCs/>
          <w:sz w:val="28"/>
          <w:szCs w:val="28"/>
        </w:rPr>
        <w:t xml:space="preserve">Health Care Plans (HCPs): </w:t>
      </w:r>
    </w:p>
    <w:p w:rsidR="007F4584" w:rsidP="007F4584" w:rsidRDefault="009254AE" w14:paraId="40C06782" w14:textId="77777777">
      <w:pPr>
        <w:rPr>
          <w:sz w:val="24"/>
          <w:szCs w:val="24"/>
        </w:rPr>
      </w:pPr>
      <w:r w:rsidRPr="009254AE">
        <w:rPr>
          <w:sz w:val="24"/>
          <w:szCs w:val="24"/>
        </w:rPr>
        <w:t>Where necessary, an HCP will be developed in collaboration with the pupil, parents/carers, Deputy Headteacher</w:t>
      </w:r>
      <w:r w:rsidR="00A07ACE">
        <w:rPr>
          <w:sz w:val="24"/>
          <w:szCs w:val="24"/>
        </w:rPr>
        <w:t>: SENCO</w:t>
      </w:r>
      <w:r w:rsidRPr="009254AE">
        <w:rPr>
          <w:sz w:val="24"/>
          <w:szCs w:val="24"/>
        </w:rPr>
        <w:t xml:space="preserve">, </w:t>
      </w:r>
      <w:r w:rsidR="00A07ACE">
        <w:rPr>
          <w:sz w:val="24"/>
          <w:szCs w:val="24"/>
        </w:rPr>
        <w:t>Provision Lead</w:t>
      </w:r>
      <w:r w:rsidRPr="009254AE">
        <w:rPr>
          <w:sz w:val="24"/>
          <w:szCs w:val="24"/>
        </w:rPr>
        <w:t>, admin staff and medical professionals.</w:t>
      </w:r>
      <w:r w:rsidR="008D3B81">
        <w:rPr>
          <w:sz w:val="24"/>
          <w:szCs w:val="24"/>
        </w:rPr>
        <w:t xml:space="preserve"> </w:t>
      </w:r>
    </w:p>
    <w:p w:rsidRPr="007F4584" w:rsidR="00A07ACE" w:rsidP="007F4584" w:rsidRDefault="009254AE" w14:paraId="62502DA0" w14:textId="3FABE6C2">
      <w:pPr>
        <w:pStyle w:val="ListParagraph"/>
        <w:numPr>
          <w:ilvl w:val="0"/>
          <w:numId w:val="17"/>
        </w:numPr>
        <w:rPr>
          <w:sz w:val="24"/>
          <w:szCs w:val="24"/>
        </w:rPr>
      </w:pPr>
      <w:r w:rsidRPr="007F4584">
        <w:rPr>
          <w:sz w:val="24"/>
          <w:szCs w:val="24"/>
        </w:rPr>
        <w:t>HCPs will be easily accessible (</w:t>
      </w:r>
      <w:r w:rsidRPr="007F4584" w:rsidR="00A07ACE">
        <w:rPr>
          <w:sz w:val="24"/>
          <w:szCs w:val="24"/>
        </w:rPr>
        <w:t xml:space="preserve">in pupil files on </w:t>
      </w:r>
      <w:proofErr w:type="spellStart"/>
      <w:r w:rsidRPr="007F4584" w:rsidR="00A07ACE">
        <w:rPr>
          <w:sz w:val="24"/>
          <w:szCs w:val="24"/>
        </w:rPr>
        <w:t>Sharepoint</w:t>
      </w:r>
      <w:proofErr w:type="spellEnd"/>
      <w:r w:rsidRPr="007F4584">
        <w:rPr>
          <w:sz w:val="24"/>
          <w:szCs w:val="24"/>
        </w:rPr>
        <w:t xml:space="preserve">) to those who need to refer to them, whilst also preserving confidentiality. </w:t>
      </w:r>
    </w:p>
    <w:p w:rsidR="00253ED2" w:rsidP="00024CD3" w:rsidRDefault="009254AE" w14:paraId="5F9AD7EE" w14:textId="77777777">
      <w:pPr>
        <w:pStyle w:val="ListParagraph"/>
        <w:numPr>
          <w:ilvl w:val="0"/>
          <w:numId w:val="4"/>
        </w:numPr>
        <w:rPr>
          <w:sz w:val="24"/>
          <w:szCs w:val="24"/>
        </w:rPr>
      </w:pPr>
      <w:r w:rsidRPr="00024CD3">
        <w:rPr>
          <w:sz w:val="24"/>
          <w:szCs w:val="24"/>
        </w:rPr>
        <w:t xml:space="preserve">HCPs will be reviewed on admission and then during their annual review meeting, or when a child’s medical circumstances change, whichever is sooner. </w:t>
      </w:r>
    </w:p>
    <w:p w:rsidR="00253ED2" w:rsidP="00024CD3" w:rsidRDefault="009254AE" w14:paraId="2BCFB9F9" w14:textId="1C4E0170">
      <w:pPr>
        <w:pStyle w:val="ListParagraph"/>
        <w:numPr>
          <w:ilvl w:val="0"/>
          <w:numId w:val="4"/>
        </w:numPr>
        <w:rPr>
          <w:sz w:val="24"/>
          <w:szCs w:val="24"/>
        </w:rPr>
      </w:pPr>
      <w:r w:rsidRPr="00024CD3">
        <w:rPr>
          <w:sz w:val="24"/>
          <w:szCs w:val="24"/>
        </w:rPr>
        <w:t xml:space="preserve">If a child is going on a Type B educational </w:t>
      </w:r>
      <w:proofErr w:type="gramStart"/>
      <w:r w:rsidRPr="00024CD3">
        <w:rPr>
          <w:sz w:val="24"/>
          <w:szCs w:val="24"/>
        </w:rPr>
        <w:t>visit</w:t>
      </w:r>
      <w:proofErr w:type="gramEnd"/>
      <w:r w:rsidRPr="00024CD3">
        <w:rPr>
          <w:sz w:val="24"/>
          <w:szCs w:val="24"/>
        </w:rPr>
        <w:t xml:space="preserve"> then the medical form for individual pupils </w:t>
      </w:r>
      <w:r w:rsidRPr="00024CD3" w:rsidR="00A07ACE">
        <w:rPr>
          <w:sz w:val="24"/>
          <w:szCs w:val="24"/>
        </w:rPr>
        <w:t>may</w:t>
      </w:r>
      <w:r w:rsidRPr="00024CD3">
        <w:rPr>
          <w:sz w:val="24"/>
          <w:szCs w:val="24"/>
        </w:rPr>
        <w:t xml:space="preserve"> be discussed by the visit leader/parent/carer </w:t>
      </w:r>
      <w:r w:rsidR="00253ED2">
        <w:rPr>
          <w:sz w:val="24"/>
          <w:szCs w:val="24"/>
        </w:rPr>
        <w:t>prior to</w:t>
      </w:r>
      <w:r w:rsidRPr="00024CD3">
        <w:rPr>
          <w:sz w:val="24"/>
          <w:szCs w:val="24"/>
        </w:rPr>
        <w:t xml:space="preserve"> the visit. This will allow for confirmation of medication or new changes. </w:t>
      </w:r>
      <w:r w:rsidR="00757A51">
        <w:rPr>
          <w:sz w:val="24"/>
          <w:szCs w:val="24"/>
        </w:rPr>
        <w:t xml:space="preserve">NB: </w:t>
      </w:r>
      <w:r w:rsidRPr="00FD1382">
        <w:rPr>
          <w:sz w:val="24"/>
          <w:szCs w:val="24"/>
        </w:rPr>
        <w:t xml:space="preserve">Educational visit Form 5 </w:t>
      </w:r>
      <w:r w:rsidRPr="00FD1382" w:rsidR="00757A51">
        <w:rPr>
          <w:sz w:val="24"/>
          <w:szCs w:val="24"/>
        </w:rPr>
        <w:t xml:space="preserve">should </w:t>
      </w:r>
      <w:r w:rsidRPr="00FD1382">
        <w:rPr>
          <w:sz w:val="24"/>
          <w:szCs w:val="24"/>
        </w:rPr>
        <w:t>detail pupils with health issues/and/or/medication information.</w:t>
      </w:r>
      <w:r w:rsidRPr="00024CD3">
        <w:rPr>
          <w:sz w:val="24"/>
          <w:szCs w:val="24"/>
        </w:rPr>
        <w:t xml:space="preserve"> </w:t>
      </w:r>
    </w:p>
    <w:p w:rsidR="00253ED2" w:rsidP="00024CD3" w:rsidRDefault="009254AE" w14:paraId="36A81EE1" w14:textId="77777777">
      <w:pPr>
        <w:pStyle w:val="ListParagraph"/>
        <w:numPr>
          <w:ilvl w:val="0"/>
          <w:numId w:val="4"/>
        </w:numPr>
        <w:rPr>
          <w:sz w:val="24"/>
          <w:szCs w:val="24"/>
        </w:rPr>
      </w:pPr>
      <w:r w:rsidRPr="00024CD3">
        <w:rPr>
          <w:sz w:val="24"/>
          <w:szCs w:val="24"/>
        </w:rPr>
        <w:t xml:space="preserve">All care plans are taken on educational visits </w:t>
      </w:r>
      <w:r w:rsidRPr="00024CD3" w:rsidR="00A07ACE">
        <w:rPr>
          <w:sz w:val="24"/>
          <w:szCs w:val="24"/>
        </w:rPr>
        <w:t xml:space="preserve">and on Outdoor Ed. </w:t>
      </w:r>
      <w:r w:rsidRPr="00024CD3">
        <w:rPr>
          <w:sz w:val="24"/>
          <w:szCs w:val="24"/>
        </w:rPr>
        <w:t xml:space="preserve">alongside emergency contact numbers. </w:t>
      </w:r>
    </w:p>
    <w:p w:rsidRPr="00024CD3" w:rsidR="00A07ACE" w:rsidP="00024CD3" w:rsidRDefault="00A07ACE" w14:paraId="3A3560AA" w14:textId="5B1E5B79">
      <w:pPr>
        <w:pStyle w:val="ListParagraph"/>
        <w:numPr>
          <w:ilvl w:val="0"/>
          <w:numId w:val="4"/>
        </w:numPr>
        <w:rPr>
          <w:sz w:val="24"/>
          <w:szCs w:val="24"/>
        </w:rPr>
      </w:pPr>
      <w:r w:rsidRPr="00024CD3">
        <w:rPr>
          <w:sz w:val="24"/>
          <w:szCs w:val="24"/>
        </w:rPr>
        <w:t xml:space="preserve">All our pupils have </w:t>
      </w:r>
      <w:r w:rsidRPr="00024CD3" w:rsidR="009254AE">
        <w:rPr>
          <w:sz w:val="24"/>
          <w:szCs w:val="24"/>
        </w:rPr>
        <w:t>an EHCP</w:t>
      </w:r>
      <w:r w:rsidRPr="00024CD3">
        <w:rPr>
          <w:sz w:val="24"/>
          <w:szCs w:val="24"/>
        </w:rPr>
        <w:t xml:space="preserve"> and</w:t>
      </w:r>
      <w:r w:rsidRPr="00024CD3" w:rsidR="009254AE">
        <w:rPr>
          <w:sz w:val="24"/>
          <w:szCs w:val="24"/>
        </w:rPr>
        <w:t xml:space="preserve"> the HCP </w:t>
      </w:r>
      <w:r w:rsidRPr="00024CD3">
        <w:rPr>
          <w:sz w:val="24"/>
          <w:szCs w:val="24"/>
        </w:rPr>
        <w:t xml:space="preserve">/IHCP </w:t>
      </w:r>
      <w:r w:rsidRPr="00024CD3" w:rsidR="009254AE">
        <w:rPr>
          <w:sz w:val="24"/>
          <w:szCs w:val="24"/>
        </w:rPr>
        <w:t xml:space="preserve">will be linked to it or become part of it and will be discussed at the annual review. </w:t>
      </w:r>
    </w:p>
    <w:p w:rsidR="00A07ACE" w:rsidRDefault="00A07ACE" w14:paraId="63866DA0" w14:textId="77777777">
      <w:pPr>
        <w:rPr>
          <w:sz w:val="24"/>
          <w:szCs w:val="24"/>
        </w:rPr>
      </w:pPr>
    </w:p>
    <w:p w:rsidRPr="008D3B81" w:rsidR="008D3B81" w:rsidRDefault="009254AE" w14:paraId="3D8C9698" w14:textId="77777777">
      <w:pPr>
        <w:rPr>
          <w:b/>
          <w:bCs/>
          <w:sz w:val="28"/>
          <w:szCs w:val="28"/>
        </w:rPr>
      </w:pPr>
      <w:r w:rsidRPr="008D3B81">
        <w:rPr>
          <w:b/>
          <w:bCs/>
          <w:sz w:val="28"/>
          <w:szCs w:val="28"/>
        </w:rPr>
        <w:t xml:space="preserve">Medication: </w:t>
      </w:r>
    </w:p>
    <w:p w:rsidR="00A07ACE" w:rsidRDefault="009254AE" w14:paraId="1EAB2FFC" w14:textId="681D0D1A">
      <w:pPr>
        <w:rPr>
          <w:sz w:val="24"/>
          <w:szCs w:val="24"/>
        </w:rPr>
      </w:pPr>
      <w:r w:rsidRPr="009254AE">
        <w:rPr>
          <w:sz w:val="24"/>
          <w:szCs w:val="24"/>
        </w:rPr>
        <w:t xml:space="preserve">Where possible, it is preferable for medicines to be prescribed in frequencies that allow the pupil to take them outside of school hours. </w:t>
      </w:r>
    </w:p>
    <w:p w:rsidR="00435B53" w:rsidP="00253ED2" w:rsidRDefault="00463B11" w14:paraId="1922CA33" w14:textId="77777777">
      <w:pPr>
        <w:pStyle w:val="ListParagraph"/>
        <w:numPr>
          <w:ilvl w:val="0"/>
          <w:numId w:val="5"/>
        </w:numPr>
        <w:rPr>
          <w:sz w:val="24"/>
          <w:szCs w:val="24"/>
        </w:rPr>
      </w:pPr>
      <w:r>
        <w:rPr>
          <w:sz w:val="24"/>
          <w:szCs w:val="24"/>
        </w:rPr>
        <w:t>Medication is kept in a designated secure cabinet or fridge</w:t>
      </w:r>
      <w:r w:rsidR="00435B53">
        <w:rPr>
          <w:sz w:val="24"/>
          <w:szCs w:val="24"/>
        </w:rPr>
        <w:t xml:space="preserve"> located in the staff area together with a record of administered medication file.</w:t>
      </w:r>
    </w:p>
    <w:p w:rsidRPr="00253ED2" w:rsidR="00A07ACE" w:rsidP="00253ED2" w:rsidRDefault="009254AE" w14:paraId="03751F58" w14:textId="1BA80DB6">
      <w:pPr>
        <w:pStyle w:val="ListParagraph"/>
        <w:numPr>
          <w:ilvl w:val="0"/>
          <w:numId w:val="5"/>
        </w:numPr>
        <w:rPr>
          <w:sz w:val="24"/>
          <w:szCs w:val="24"/>
        </w:rPr>
      </w:pPr>
      <w:r w:rsidRPr="00253ED2">
        <w:rPr>
          <w:sz w:val="24"/>
          <w:szCs w:val="24"/>
        </w:rPr>
        <w:t xml:space="preserve">A total of one academic term’s supply of the medication may be provided to the school at one time. </w:t>
      </w:r>
    </w:p>
    <w:p w:rsidRPr="00253ED2" w:rsidR="00F4005B" w:rsidP="00253ED2" w:rsidRDefault="009254AE" w14:paraId="6CAA5805" w14:textId="016E0E73">
      <w:pPr>
        <w:pStyle w:val="ListParagraph"/>
        <w:numPr>
          <w:ilvl w:val="0"/>
          <w:numId w:val="5"/>
        </w:numPr>
        <w:rPr>
          <w:sz w:val="24"/>
          <w:szCs w:val="24"/>
        </w:rPr>
      </w:pPr>
      <w:r w:rsidRPr="00253ED2">
        <w:rPr>
          <w:sz w:val="24"/>
          <w:szCs w:val="24"/>
        </w:rPr>
        <w:t>No child will be given any prescription or non-prescription medicines without written parental consent, except in exceptional circumstances</w:t>
      </w:r>
      <w:r w:rsidRPr="00253ED2" w:rsidR="00F4005B">
        <w:rPr>
          <w:sz w:val="24"/>
          <w:szCs w:val="24"/>
        </w:rPr>
        <w:t xml:space="preserve"> when permission may be gained by phone-call</w:t>
      </w:r>
      <w:r w:rsidRPr="00253ED2">
        <w:rPr>
          <w:sz w:val="24"/>
          <w:szCs w:val="24"/>
        </w:rPr>
        <w:t xml:space="preserve">. </w:t>
      </w:r>
      <w:r w:rsidR="00435B53">
        <w:rPr>
          <w:sz w:val="24"/>
          <w:szCs w:val="24"/>
        </w:rPr>
        <w:t xml:space="preserve"> This should be recorded in the record of administered medication.</w:t>
      </w:r>
    </w:p>
    <w:p w:rsidRPr="00253ED2" w:rsidR="00F4005B" w:rsidP="00253ED2" w:rsidRDefault="009254AE" w14:paraId="650E4CE2" w14:textId="3BC6A57B">
      <w:pPr>
        <w:pStyle w:val="ListParagraph"/>
        <w:numPr>
          <w:ilvl w:val="0"/>
          <w:numId w:val="5"/>
        </w:numPr>
        <w:rPr>
          <w:sz w:val="24"/>
          <w:szCs w:val="24"/>
        </w:rPr>
      </w:pPr>
      <w:r w:rsidRPr="00253ED2">
        <w:rPr>
          <w:sz w:val="24"/>
          <w:szCs w:val="24"/>
        </w:rPr>
        <w:t xml:space="preserve">Medication </w:t>
      </w:r>
      <w:r w:rsidR="00463B11">
        <w:rPr>
          <w:sz w:val="24"/>
          <w:szCs w:val="24"/>
        </w:rPr>
        <w:t>can</w:t>
      </w:r>
      <w:r w:rsidRPr="00253ED2">
        <w:rPr>
          <w:sz w:val="24"/>
          <w:szCs w:val="24"/>
        </w:rPr>
        <w:t xml:space="preserve"> only be </w:t>
      </w:r>
      <w:r w:rsidR="00463B11">
        <w:rPr>
          <w:sz w:val="24"/>
          <w:szCs w:val="24"/>
        </w:rPr>
        <w:t>given</w:t>
      </w:r>
      <w:r w:rsidRPr="00253ED2">
        <w:rPr>
          <w:sz w:val="24"/>
          <w:szCs w:val="24"/>
        </w:rPr>
        <w:t xml:space="preserve"> </w:t>
      </w:r>
      <w:r w:rsidR="00463B11">
        <w:rPr>
          <w:sz w:val="24"/>
          <w:szCs w:val="24"/>
        </w:rPr>
        <w:t>to the individual they are prescribed for i</w:t>
      </w:r>
      <w:r w:rsidRPr="00253ED2">
        <w:rPr>
          <w:sz w:val="24"/>
          <w:szCs w:val="24"/>
        </w:rPr>
        <w:t xml:space="preserve">n school premises. </w:t>
      </w:r>
    </w:p>
    <w:p w:rsidRPr="00253ED2" w:rsidR="00F4005B" w:rsidP="00253ED2" w:rsidRDefault="009254AE" w14:paraId="0A1857A2" w14:textId="77777777">
      <w:pPr>
        <w:pStyle w:val="ListParagraph"/>
        <w:numPr>
          <w:ilvl w:val="0"/>
          <w:numId w:val="5"/>
        </w:numPr>
        <w:rPr>
          <w:sz w:val="24"/>
          <w:szCs w:val="24"/>
        </w:rPr>
      </w:pPr>
      <w:r w:rsidRPr="00253ED2">
        <w:rPr>
          <w:sz w:val="24"/>
          <w:szCs w:val="24"/>
        </w:rPr>
        <w:t xml:space="preserve">Passing medication to others can be an offence which will be dealt with under our Drug and Alcohol Policy. </w:t>
      </w:r>
    </w:p>
    <w:p w:rsidRPr="00253ED2" w:rsidR="00F4005B" w:rsidP="00253ED2" w:rsidRDefault="009254AE" w14:paraId="42FB8930" w14:textId="77777777">
      <w:pPr>
        <w:pStyle w:val="ListParagraph"/>
        <w:numPr>
          <w:ilvl w:val="0"/>
          <w:numId w:val="5"/>
        </w:numPr>
        <w:rPr>
          <w:sz w:val="24"/>
          <w:szCs w:val="24"/>
        </w:rPr>
      </w:pPr>
      <w:r w:rsidRPr="00253ED2">
        <w:rPr>
          <w:sz w:val="24"/>
          <w:szCs w:val="24"/>
        </w:rPr>
        <w:t xml:space="preserve">If pupils refuse to take medication or to carry out a necessary procedure, parents will be informed so that alternative options can be explored. </w:t>
      </w:r>
    </w:p>
    <w:p w:rsidRPr="00253ED2" w:rsidR="00F4005B" w:rsidP="00253ED2" w:rsidRDefault="009254AE" w14:paraId="1595E3D9" w14:textId="77777777">
      <w:pPr>
        <w:pStyle w:val="ListParagraph"/>
        <w:numPr>
          <w:ilvl w:val="0"/>
          <w:numId w:val="5"/>
        </w:numPr>
        <w:rPr>
          <w:sz w:val="24"/>
          <w:szCs w:val="24"/>
        </w:rPr>
      </w:pPr>
      <w:r w:rsidRPr="00253ED2">
        <w:rPr>
          <w:sz w:val="24"/>
          <w:szCs w:val="24"/>
        </w:rPr>
        <w:t xml:space="preserve">Where appropriate, pupils will be encouraged to take their own medication under the supervision of relevant staff. </w:t>
      </w:r>
    </w:p>
    <w:p w:rsidRPr="00253ED2" w:rsidR="00F4005B" w:rsidP="00253ED2" w:rsidRDefault="009254AE" w14:paraId="2B35C330" w14:textId="77777777">
      <w:pPr>
        <w:pStyle w:val="ListParagraph"/>
        <w:numPr>
          <w:ilvl w:val="0"/>
          <w:numId w:val="5"/>
        </w:numPr>
        <w:rPr>
          <w:sz w:val="24"/>
          <w:szCs w:val="24"/>
        </w:rPr>
      </w:pPr>
      <w:r w:rsidRPr="00253ED2">
        <w:rPr>
          <w:sz w:val="24"/>
          <w:szCs w:val="24"/>
        </w:rPr>
        <w:lastRenderedPageBreak/>
        <w:t xml:space="preserve">Pupils will never be prevented from accessing their medication and it being administered by an adult. </w:t>
      </w:r>
    </w:p>
    <w:p w:rsidRPr="00253ED2" w:rsidR="008E7501" w:rsidP="00253ED2" w:rsidRDefault="009254AE" w14:paraId="76D47789" w14:textId="4E5A9446">
      <w:pPr>
        <w:pStyle w:val="ListParagraph"/>
        <w:numPr>
          <w:ilvl w:val="0"/>
          <w:numId w:val="5"/>
        </w:numPr>
        <w:rPr>
          <w:sz w:val="24"/>
          <w:szCs w:val="24"/>
        </w:rPr>
      </w:pPr>
      <w:r w:rsidRPr="00253ED2">
        <w:rPr>
          <w:sz w:val="24"/>
          <w:szCs w:val="24"/>
        </w:rPr>
        <w:t xml:space="preserve">All medications should be brought </w:t>
      </w:r>
      <w:proofErr w:type="gramStart"/>
      <w:r w:rsidRPr="00253ED2" w:rsidR="00F4005B">
        <w:rPr>
          <w:sz w:val="24"/>
          <w:szCs w:val="24"/>
        </w:rPr>
        <w:t xml:space="preserve">in </w:t>
      </w:r>
      <w:r w:rsidRPr="00253ED2">
        <w:rPr>
          <w:sz w:val="24"/>
          <w:szCs w:val="24"/>
        </w:rPr>
        <w:t>to</w:t>
      </w:r>
      <w:proofErr w:type="gramEnd"/>
      <w:r w:rsidRPr="00253ED2">
        <w:rPr>
          <w:sz w:val="24"/>
          <w:szCs w:val="24"/>
        </w:rPr>
        <w:t xml:space="preserve"> school by </w:t>
      </w:r>
      <w:r w:rsidRPr="00253ED2" w:rsidR="00F4005B">
        <w:rPr>
          <w:sz w:val="24"/>
          <w:szCs w:val="24"/>
        </w:rPr>
        <w:t xml:space="preserve">the </w:t>
      </w:r>
      <w:r w:rsidR="00435B53">
        <w:rPr>
          <w:sz w:val="24"/>
          <w:szCs w:val="24"/>
        </w:rPr>
        <w:t xml:space="preserve">responsible </w:t>
      </w:r>
      <w:r w:rsidRPr="00253ED2" w:rsidR="00F4005B">
        <w:rPr>
          <w:sz w:val="24"/>
          <w:szCs w:val="24"/>
        </w:rPr>
        <w:t xml:space="preserve">adult transporting the child to school. </w:t>
      </w:r>
      <w:r w:rsidRPr="00253ED2">
        <w:rPr>
          <w:sz w:val="24"/>
          <w:szCs w:val="24"/>
        </w:rPr>
        <w:t xml:space="preserve">These should be signed in and out of school by the </w:t>
      </w:r>
      <w:r w:rsidRPr="00253ED2" w:rsidR="00F4005B">
        <w:rPr>
          <w:sz w:val="24"/>
          <w:szCs w:val="24"/>
        </w:rPr>
        <w:t>persons named in the policy;</w:t>
      </w:r>
      <w:r w:rsidRPr="00253ED2">
        <w:rPr>
          <w:sz w:val="24"/>
          <w:szCs w:val="24"/>
        </w:rPr>
        <w:t xml:space="preserve"> i</w:t>
      </w:r>
      <w:r w:rsidRPr="00253ED2" w:rsidR="00F4005B">
        <w:rPr>
          <w:sz w:val="24"/>
          <w:szCs w:val="24"/>
        </w:rPr>
        <w:t>n the case of absence of these staff</w:t>
      </w:r>
      <w:r w:rsidRPr="00253ED2">
        <w:rPr>
          <w:sz w:val="24"/>
          <w:szCs w:val="24"/>
        </w:rPr>
        <w:t xml:space="preserve"> then a member of SLT should take </w:t>
      </w:r>
      <w:r w:rsidR="00435B53">
        <w:rPr>
          <w:sz w:val="24"/>
          <w:szCs w:val="24"/>
        </w:rPr>
        <w:t xml:space="preserve">complete </w:t>
      </w:r>
      <w:r w:rsidRPr="00253ED2">
        <w:rPr>
          <w:sz w:val="24"/>
          <w:szCs w:val="24"/>
        </w:rPr>
        <w:t>this</w:t>
      </w:r>
      <w:r w:rsidR="00435B53">
        <w:rPr>
          <w:sz w:val="24"/>
          <w:szCs w:val="24"/>
        </w:rPr>
        <w:t xml:space="preserve"> task</w:t>
      </w:r>
      <w:r w:rsidRPr="00253ED2">
        <w:rPr>
          <w:sz w:val="24"/>
          <w:szCs w:val="24"/>
        </w:rPr>
        <w:t xml:space="preserve">. </w:t>
      </w:r>
    </w:p>
    <w:p w:rsidRPr="00253ED2" w:rsidR="008E7501" w:rsidP="00253ED2" w:rsidRDefault="009254AE" w14:paraId="5E004B47" w14:textId="77777777">
      <w:pPr>
        <w:pStyle w:val="ListParagraph"/>
        <w:numPr>
          <w:ilvl w:val="0"/>
          <w:numId w:val="5"/>
        </w:numPr>
        <w:rPr>
          <w:sz w:val="24"/>
          <w:szCs w:val="24"/>
        </w:rPr>
      </w:pPr>
      <w:r w:rsidRPr="00253ED2">
        <w:rPr>
          <w:sz w:val="24"/>
          <w:szCs w:val="24"/>
        </w:rPr>
        <w:t xml:space="preserve">No medication will be given without first checking the maximum dosages and when the previous dosage was taken. </w:t>
      </w:r>
    </w:p>
    <w:p w:rsidRPr="00253ED2" w:rsidR="008E7501" w:rsidP="00253ED2" w:rsidRDefault="009254AE" w14:paraId="6B64F28B" w14:textId="77777777">
      <w:pPr>
        <w:pStyle w:val="ListParagraph"/>
        <w:numPr>
          <w:ilvl w:val="0"/>
          <w:numId w:val="5"/>
        </w:numPr>
        <w:rPr>
          <w:sz w:val="24"/>
          <w:szCs w:val="24"/>
        </w:rPr>
      </w:pPr>
      <w:r w:rsidRPr="00253ED2">
        <w:rPr>
          <w:sz w:val="24"/>
          <w:szCs w:val="24"/>
        </w:rPr>
        <w:t xml:space="preserve">Two members of staff will be present when any medication is administered. </w:t>
      </w:r>
    </w:p>
    <w:p w:rsidRPr="00253ED2" w:rsidR="008E7501" w:rsidP="00253ED2" w:rsidRDefault="009254AE" w14:paraId="37FC6D3F" w14:textId="362C332E">
      <w:pPr>
        <w:pStyle w:val="ListParagraph"/>
        <w:numPr>
          <w:ilvl w:val="0"/>
          <w:numId w:val="5"/>
        </w:numPr>
        <w:rPr>
          <w:sz w:val="24"/>
          <w:szCs w:val="24"/>
        </w:rPr>
      </w:pPr>
      <w:r w:rsidRPr="00253ED2">
        <w:rPr>
          <w:sz w:val="24"/>
          <w:szCs w:val="24"/>
        </w:rPr>
        <w:t xml:space="preserve">Devices such as asthma inhalers, blood glucose testing and adrenaline pens will always be readily available to pupils and will not be locked </w:t>
      </w:r>
      <w:proofErr w:type="gramStart"/>
      <w:r w:rsidRPr="00253ED2">
        <w:rPr>
          <w:sz w:val="24"/>
          <w:szCs w:val="24"/>
        </w:rPr>
        <w:t>away</w:t>
      </w:r>
      <w:r w:rsidRPr="00253ED2" w:rsidR="008E7501">
        <w:rPr>
          <w:sz w:val="24"/>
          <w:szCs w:val="24"/>
        </w:rPr>
        <w:t>, but</w:t>
      </w:r>
      <w:proofErr w:type="gramEnd"/>
      <w:r w:rsidRPr="00253ED2" w:rsidR="008E7501">
        <w:rPr>
          <w:sz w:val="24"/>
          <w:szCs w:val="24"/>
        </w:rPr>
        <w:t xml:space="preserve"> will be stored safely within easy reach of the pupil if required</w:t>
      </w:r>
      <w:r w:rsidRPr="00253ED2">
        <w:rPr>
          <w:sz w:val="24"/>
          <w:szCs w:val="24"/>
        </w:rPr>
        <w:t xml:space="preserve">. </w:t>
      </w:r>
    </w:p>
    <w:p w:rsidRPr="00253ED2" w:rsidR="008E7501" w:rsidP="00253ED2" w:rsidRDefault="009254AE" w14:paraId="07BB581C" w14:textId="77777777">
      <w:pPr>
        <w:pStyle w:val="ListParagraph"/>
        <w:numPr>
          <w:ilvl w:val="0"/>
          <w:numId w:val="5"/>
        </w:numPr>
        <w:rPr>
          <w:sz w:val="24"/>
          <w:szCs w:val="24"/>
        </w:rPr>
      </w:pPr>
      <w:r w:rsidRPr="00253ED2">
        <w:rPr>
          <w:sz w:val="24"/>
          <w:szCs w:val="24"/>
        </w:rPr>
        <w:t xml:space="preserve">Staff at </w:t>
      </w:r>
      <w:r w:rsidRPr="00253ED2" w:rsidR="008E7501">
        <w:rPr>
          <w:sz w:val="24"/>
          <w:szCs w:val="24"/>
        </w:rPr>
        <w:t>Brookfield</w:t>
      </w:r>
      <w:r w:rsidRPr="00253ED2">
        <w:rPr>
          <w:sz w:val="24"/>
          <w:szCs w:val="24"/>
        </w:rPr>
        <w:t xml:space="preserve"> cannot be held responsible for side effects that occur when medication is taken correctly. </w:t>
      </w:r>
    </w:p>
    <w:p w:rsidRPr="00253ED2" w:rsidR="008E7501" w:rsidP="00253ED2" w:rsidRDefault="009254AE" w14:paraId="7AC1AD35" w14:textId="77777777">
      <w:pPr>
        <w:pStyle w:val="ListParagraph"/>
        <w:numPr>
          <w:ilvl w:val="0"/>
          <w:numId w:val="5"/>
        </w:numPr>
        <w:rPr>
          <w:sz w:val="24"/>
          <w:szCs w:val="24"/>
        </w:rPr>
      </w:pPr>
      <w:r w:rsidRPr="00253ED2">
        <w:rPr>
          <w:sz w:val="24"/>
          <w:szCs w:val="24"/>
        </w:rPr>
        <w:t xml:space="preserve">Any medications out of date or left over at the end of the course will be returned to the child’s parents/carers. </w:t>
      </w:r>
    </w:p>
    <w:p w:rsidR="008E7501" w:rsidRDefault="008E7501" w14:paraId="00101342" w14:textId="19DE1A1D">
      <w:pPr>
        <w:rPr>
          <w:sz w:val="24"/>
          <w:szCs w:val="24"/>
        </w:rPr>
      </w:pPr>
    </w:p>
    <w:p w:rsidR="00742396" w:rsidRDefault="00742396" w14:paraId="789C977C" w14:textId="77777777">
      <w:pPr>
        <w:rPr>
          <w:sz w:val="24"/>
          <w:szCs w:val="24"/>
        </w:rPr>
      </w:pPr>
    </w:p>
    <w:p w:rsidRPr="00742396" w:rsidR="008E7501" w:rsidRDefault="008D3B81" w14:paraId="61F615BF" w14:textId="2498ED79">
      <w:pPr>
        <w:rPr>
          <w:b/>
          <w:bCs/>
          <w:sz w:val="28"/>
          <w:szCs w:val="28"/>
        </w:rPr>
      </w:pPr>
      <w:r w:rsidRPr="00742396">
        <w:rPr>
          <w:b/>
          <w:bCs/>
          <w:sz w:val="28"/>
          <w:szCs w:val="28"/>
        </w:rPr>
        <w:t>Information for p</w:t>
      </w:r>
      <w:r w:rsidRPr="00742396" w:rsidR="009254AE">
        <w:rPr>
          <w:b/>
          <w:bCs/>
          <w:sz w:val="28"/>
          <w:szCs w:val="28"/>
        </w:rPr>
        <w:t>arents/</w:t>
      </w:r>
      <w:r w:rsidRPr="00742396">
        <w:rPr>
          <w:b/>
          <w:bCs/>
          <w:sz w:val="28"/>
          <w:szCs w:val="28"/>
        </w:rPr>
        <w:t>c</w:t>
      </w:r>
      <w:r w:rsidRPr="00742396" w:rsidR="009254AE">
        <w:rPr>
          <w:b/>
          <w:bCs/>
          <w:sz w:val="28"/>
          <w:szCs w:val="28"/>
        </w:rPr>
        <w:t xml:space="preserve">arers sending medications into school: </w:t>
      </w:r>
    </w:p>
    <w:p w:rsidRPr="00253ED2" w:rsidR="008E7501" w:rsidP="00253ED2" w:rsidRDefault="009254AE" w14:paraId="66F9887A" w14:textId="77777777">
      <w:pPr>
        <w:pStyle w:val="ListParagraph"/>
        <w:numPr>
          <w:ilvl w:val="0"/>
          <w:numId w:val="6"/>
        </w:numPr>
        <w:rPr>
          <w:sz w:val="24"/>
          <w:szCs w:val="24"/>
        </w:rPr>
      </w:pPr>
      <w:r w:rsidRPr="00253ED2">
        <w:rPr>
          <w:sz w:val="24"/>
          <w:szCs w:val="24"/>
        </w:rPr>
        <w:t xml:space="preserve">Medicines MUST be in date, labelled, and </w:t>
      </w:r>
      <w:r w:rsidRPr="00253ED2">
        <w:rPr>
          <w:b/>
          <w:bCs/>
          <w:sz w:val="24"/>
          <w:szCs w:val="24"/>
        </w:rPr>
        <w:t>provided in the original container</w:t>
      </w:r>
      <w:r w:rsidRPr="00253ED2">
        <w:rPr>
          <w:sz w:val="24"/>
          <w:szCs w:val="24"/>
        </w:rPr>
        <w:t xml:space="preserve"> (except in the case of insulin which may come in a pen or pump) with dosage instructions. </w:t>
      </w:r>
    </w:p>
    <w:p w:rsidRPr="00253ED2" w:rsidR="008E7501" w:rsidP="00253ED2" w:rsidRDefault="009254AE" w14:paraId="24934116" w14:textId="77777777">
      <w:pPr>
        <w:pStyle w:val="ListParagraph"/>
        <w:numPr>
          <w:ilvl w:val="0"/>
          <w:numId w:val="6"/>
        </w:numPr>
        <w:rPr>
          <w:sz w:val="24"/>
          <w:szCs w:val="24"/>
        </w:rPr>
      </w:pPr>
      <w:r w:rsidRPr="00253ED2">
        <w:rPr>
          <w:sz w:val="24"/>
          <w:szCs w:val="24"/>
        </w:rPr>
        <w:t xml:space="preserve">Medicines which do not meet these criteria will not be administered. </w:t>
      </w:r>
    </w:p>
    <w:p w:rsidRPr="00253ED2" w:rsidR="008E7501" w:rsidP="00253ED2" w:rsidRDefault="009254AE" w14:paraId="42965D63" w14:textId="2025F757">
      <w:pPr>
        <w:pStyle w:val="ListParagraph"/>
        <w:numPr>
          <w:ilvl w:val="0"/>
          <w:numId w:val="6"/>
        </w:numPr>
        <w:rPr>
          <w:sz w:val="24"/>
          <w:szCs w:val="24"/>
        </w:rPr>
      </w:pPr>
      <w:r w:rsidRPr="00253ED2">
        <w:rPr>
          <w:sz w:val="24"/>
          <w:szCs w:val="24"/>
        </w:rPr>
        <w:t>Each container must be clearly labelled with the following</w:t>
      </w:r>
      <w:r w:rsidR="00253ED2">
        <w:rPr>
          <w:sz w:val="24"/>
          <w:szCs w:val="24"/>
        </w:rPr>
        <w:t xml:space="preserve"> </w:t>
      </w:r>
      <w:proofErr w:type="gramStart"/>
      <w:r w:rsidR="00253ED2">
        <w:rPr>
          <w:sz w:val="24"/>
          <w:szCs w:val="24"/>
        </w:rPr>
        <w:t>information</w:t>
      </w:r>
      <w:r w:rsidRPr="00253ED2">
        <w:rPr>
          <w:sz w:val="24"/>
          <w:szCs w:val="24"/>
        </w:rPr>
        <w:t>:-</w:t>
      </w:r>
      <w:proofErr w:type="gramEnd"/>
      <w:r w:rsidRPr="00253ED2">
        <w:rPr>
          <w:sz w:val="24"/>
          <w:szCs w:val="24"/>
        </w:rPr>
        <w:t xml:space="preserve"> </w:t>
      </w:r>
    </w:p>
    <w:p w:rsidRPr="00253ED2" w:rsidR="008E7501" w:rsidP="00253ED2" w:rsidRDefault="009254AE" w14:paraId="37DB59E6" w14:textId="77777777">
      <w:pPr>
        <w:pStyle w:val="ListParagraph"/>
        <w:numPr>
          <w:ilvl w:val="0"/>
          <w:numId w:val="7"/>
        </w:numPr>
        <w:rPr>
          <w:sz w:val="24"/>
          <w:szCs w:val="24"/>
        </w:rPr>
      </w:pPr>
      <w:r w:rsidRPr="00253ED2">
        <w:rPr>
          <w:sz w:val="24"/>
          <w:szCs w:val="24"/>
        </w:rPr>
        <w:t>Name of medicine</w:t>
      </w:r>
    </w:p>
    <w:p w:rsidRPr="00253ED2" w:rsidR="008E7501" w:rsidP="00253ED2" w:rsidRDefault="009254AE" w14:paraId="06496FAE" w14:textId="77777777">
      <w:pPr>
        <w:pStyle w:val="ListParagraph"/>
        <w:numPr>
          <w:ilvl w:val="0"/>
          <w:numId w:val="7"/>
        </w:numPr>
        <w:rPr>
          <w:sz w:val="24"/>
          <w:szCs w:val="24"/>
        </w:rPr>
      </w:pPr>
      <w:r w:rsidRPr="00253ED2">
        <w:rPr>
          <w:sz w:val="24"/>
          <w:szCs w:val="24"/>
        </w:rPr>
        <w:t>Child’s name</w:t>
      </w:r>
    </w:p>
    <w:p w:rsidRPr="00253ED2" w:rsidR="008E7501" w:rsidP="00253ED2" w:rsidRDefault="009254AE" w14:paraId="31D371BE" w14:textId="77777777">
      <w:pPr>
        <w:pStyle w:val="ListParagraph"/>
        <w:numPr>
          <w:ilvl w:val="0"/>
          <w:numId w:val="7"/>
        </w:numPr>
        <w:rPr>
          <w:sz w:val="24"/>
          <w:szCs w:val="24"/>
        </w:rPr>
      </w:pPr>
      <w:r w:rsidRPr="00253ED2">
        <w:rPr>
          <w:sz w:val="24"/>
          <w:szCs w:val="24"/>
        </w:rPr>
        <w:t>How much medicine to be given (dosage)</w:t>
      </w:r>
    </w:p>
    <w:p w:rsidRPr="00253ED2" w:rsidR="008E7501" w:rsidP="00253ED2" w:rsidRDefault="009254AE" w14:paraId="48D126CB" w14:textId="77777777">
      <w:pPr>
        <w:pStyle w:val="ListParagraph"/>
        <w:numPr>
          <w:ilvl w:val="0"/>
          <w:numId w:val="7"/>
        </w:numPr>
        <w:rPr>
          <w:sz w:val="24"/>
          <w:szCs w:val="24"/>
        </w:rPr>
      </w:pPr>
      <w:r w:rsidRPr="00253ED2">
        <w:rPr>
          <w:sz w:val="24"/>
          <w:szCs w:val="24"/>
        </w:rPr>
        <w:t xml:space="preserve">When the medicine </w:t>
      </w:r>
      <w:proofErr w:type="gramStart"/>
      <w:r w:rsidRPr="00253ED2">
        <w:rPr>
          <w:sz w:val="24"/>
          <w:szCs w:val="24"/>
        </w:rPr>
        <w:t>has to</w:t>
      </w:r>
      <w:proofErr w:type="gramEnd"/>
      <w:r w:rsidRPr="00253ED2">
        <w:rPr>
          <w:sz w:val="24"/>
          <w:szCs w:val="24"/>
        </w:rPr>
        <w:t xml:space="preserve"> be given</w:t>
      </w:r>
    </w:p>
    <w:p w:rsidRPr="00253ED2" w:rsidR="00253ED2" w:rsidP="00253ED2" w:rsidRDefault="00253ED2" w14:paraId="5638D424" w14:textId="77777777">
      <w:pPr>
        <w:pStyle w:val="ListParagraph"/>
        <w:numPr>
          <w:ilvl w:val="0"/>
          <w:numId w:val="7"/>
        </w:numPr>
        <w:rPr>
          <w:sz w:val="24"/>
          <w:szCs w:val="24"/>
        </w:rPr>
      </w:pPr>
      <w:r w:rsidRPr="00253ED2">
        <w:rPr>
          <w:sz w:val="24"/>
          <w:szCs w:val="24"/>
        </w:rPr>
        <w:t xml:space="preserve">Expiry date </w:t>
      </w:r>
    </w:p>
    <w:p w:rsidRPr="008D3B81" w:rsidR="008E7501" w:rsidP="008D3B81" w:rsidRDefault="00253ED2" w14:paraId="04503E36" w14:textId="113FF654">
      <w:pPr>
        <w:pStyle w:val="ListParagraph"/>
        <w:numPr>
          <w:ilvl w:val="0"/>
          <w:numId w:val="12"/>
        </w:numPr>
        <w:rPr>
          <w:sz w:val="24"/>
          <w:szCs w:val="24"/>
        </w:rPr>
      </w:pPr>
      <w:r w:rsidRPr="008D3B81">
        <w:rPr>
          <w:sz w:val="24"/>
          <w:szCs w:val="24"/>
        </w:rPr>
        <w:t>Notes should be recorded in the HCP w</w:t>
      </w:r>
      <w:r w:rsidRPr="008D3B81" w:rsidR="009254AE">
        <w:rPr>
          <w:sz w:val="24"/>
          <w:szCs w:val="24"/>
        </w:rPr>
        <w:t xml:space="preserve">here </w:t>
      </w:r>
      <w:r w:rsidRPr="008D3B81">
        <w:rPr>
          <w:sz w:val="24"/>
          <w:szCs w:val="24"/>
        </w:rPr>
        <w:t xml:space="preserve">medicine should be </w:t>
      </w:r>
      <w:r w:rsidRPr="008D3B81" w:rsidR="009254AE">
        <w:rPr>
          <w:sz w:val="24"/>
          <w:szCs w:val="24"/>
        </w:rPr>
        <w:t>store</w:t>
      </w:r>
      <w:r w:rsidRPr="008D3B81">
        <w:rPr>
          <w:sz w:val="24"/>
          <w:szCs w:val="24"/>
        </w:rPr>
        <w:t>d</w:t>
      </w:r>
    </w:p>
    <w:p w:rsidR="008E7501" w:rsidP="008E7501" w:rsidRDefault="008E7501" w14:paraId="12A4EE7B" w14:textId="77777777">
      <w:pPr>
        <w:ind w:firstLine="720"/>
        <w:rPr>
          <w:sz w:val="24"/>
          <w:szCs w:val="24"/>
        </w:rPr>
      </w:pPr>
    </w:p>
    <w:p w:rsidRPr="008D3B81" w:rsidR="00253ED2" w:rsidP="008E7501" w:rsidRDefault="009254AE" w14:paraId="5A0A5809" w14:textId="77777777">
      <w:pPr>
        <w:rPr>
          <w:b/>
          <w:bCs/>
          <w:sz w:val="28"/>
          <w:szCs w:val="28"/>
        </w:rPr>
      </w:pPr>
      <w:r w:rsidRPr="008D3B81">
        <w:rPr>
          <w:b/>
          <w:bCs/>
          <w:sz w:val="28"/>
          <w:szCs w:val="28"/>
        </w:rPr>
        <w:t xml:space="preserve">Emergencies: </w:t>
      </w:r>
    </w:p>
    <w:p w:rsidRPr="00253ED2" w:rsidR="00253ED2" w:rsidP="00253ED2" w:rsidRDefault="009254AE" w14:paraId="498CC035" w14:textId="2FEE0A35">
      <w:pPr>
        <w:pStyle w:val="ListParagraph"/>
        <w:numPr>
          <w:ilvl w:val="0"/>
          <w:numId w:val="9"/>
        </w:numPr>
        <w:rPr>
          <w:sz w:val="24"/>
          <w:szCs w:val="24"/>
        </w:rPr>
      </w:pPr>
      <w:r w:rsidRPr="00253ED2">
        <w:rPr>
          <w:sz w:val="24"/>
          <w:szCs w:val="24"/>
        </w:rPr>
        <w:t xml:space="preserve">Medical emergencies will be dealt with under the school’s emergency procedures. </w:t>
      </w:r>
    </w:p>
    <w:p w:rsidRPr="00253ED2" w:rsidR="008E7501" w:rsidP="00253ED2" w:rsidRDefault="009254AE" w14:paraId="13A95149" w14:textId="0C18E820">
      <w:pPr>
        <w:pStyle w:val="ListParagraph"/>
        <w:numPr>
          <w:ilvl w:val="0"/>
          <w:numId w:val="9"/>
        </w:numPr>
        <w:rPr>
          <w:sz w:val="24"/>
          <w:szCs w:val="24"/>
        </w:rPr>
      </w:pPr>
      <w:r w:rsidRPr="00253ED2">
        <w:rPr>
          <w:sz w:val="24"/>
          <w:szCs w:val="24"/>
        </w:rPr>
        <w:t>Where an HCP is in place, it should detail, if necessary:</w:t>
      </w:r>
    </w:p>
    <w:p w:rsidRPr="00253ED2" w:rsidR="008E7501" w:rsidP="00253ED2" w:rsidRDefault="009254AE" w14:paraId="450E18C9" w14:textId="77777777">
      <w:pPr>
        <w:pStyle w:val="ListParagraph"/>
        <w:numPr>
          <w:ilvl w:val="1"/>
          <w:numId w:val="9"/>
        </w:numPr>
        <w:rPr>
          <w:sz w:val="24"/>
          <w:szCs w:val="24"/>
        </w:rPr>
      </w:pPr>
      <w:r w:rsidRPr="00253ED2">
        <w:rPr>
          <w:sz w:val="24"/>
          <w:szCs w:val="24"/>
        </w:rPr>
        <w:t xml:space="preserve">What constitutes an emergency? </w:t>
      </w:r>
    </w:p>
    <w:p w:rsidRPr="00253ED2" w:rsidR="008E7501" w:rsidP="00253ED2" w:rsidRDefault="009254AE" w14:paraId="5FBF37FC" w14:textId="77777777">
      <w:pPr>
        <w:pStyle w:val="ListParagraph"/>
        <w:numPr>
          <w:ilvl w:val="1"/>
          <w:numId w:val="9"/>
        </w:numPr>
        <w:rPr>
          <w:sz w:val="24"/>
          <w:szCs w:val="24"/>
        </w:rPr>
      </w:pPr>
      <w:r w:rsidRPr="00253ED2">
        <w:rPr>
          <w:sz w:val="24"/>
          <w:szCs w:val="24"/>
        </w:rPr>
        <w:t xml:space="preserve">What to do in an emergency? </w:t>
      </w:r>
    </w:p>
    <w:p w:rsidRPr="00253ED2" w:rsidR="008E7501" w:rsidP="00253ED2" w:rsidRDefault="009254AE" w14:paraId="62DFF03F" w14:textId="0C2CB172">
      <w:pPr>
        <w:pStyle w:val="ListParagraph"/>
        <w:numPr>
          <w:ilvl w:val="0"/>
          <w:numId w:val="9"/>
        </w:numPr>
        <w:rPr>
          <w:sz w:val="24"/>
          <w:szCs w:val="24"/>
        </w:rPr>
      </w:pPr>
      <w:r w:rsidRPr="00253ED2">
        <w:rPr>
          <w:sz w:val="24"/>
          <w:szCs w:val="24"/>
        </w:rPr>
        <w:t xml:space="preserve">If a pupil needs to be taken to hospital, a member of staff will remain with the child until their parents arrive. </w:t>
      </w:r>
    </w:p>
    <w:p w:rsidR="007F4584" w:rsidP="008E7501" w:rsidRDefault="007F4584" w14:paraId="2CDFA659" w14:textId="77777777">
      <w:pPr>
        <w:rPr>
          <w:b/>
          <w:bCs/>
          <w:sz w:val="28"/>
          <w:szCs w:val="28"/>
        </w:rPr>
      </w:pPr>
    </w:p>
    <w:p w:rsidRPr="009B5E10" w:rsidR="008E7501" w:rsidP="008E7501" w:rsidRDefault="009254AE" w14:paraId="43FBD686" w14:textId="3284D4AC">
      <w:pPr>
        <w:rPr>
          <w:sz w:val="28"/>
          <w:szCs w:val="28"/>
        </w:rPr>
      </w:pPr>
      <w:r w:rsidRPr="008D3B81">
        <w:rPr>
          <w:b/>
          <w:bCs/>
          <w:sz w:val="28"/>
          <w:szCs w:val="28"/>
        </w:rPr>
        <w:lastRenderedPageBreak/>
        <w:t xml:space="preserve">First Aid: </w:t>
      </w:r>
      <w:r w:rsidRPr="009B5E10" w:rsidR="009B5E10">
        <w:rPr>
          <w:sz w:val="28"/>
          <w:szCs w:val="28"/>
        </w:rPr>
        <w:t>see First Aid Policy.</w:t>
      </w:r>
    </w:p>
    <w:p w:rsidRPr="00DB79E6" w:rsidR="00DB79E6" w:rsidP="00DB79E6" w:rsidRDefault="009254AE" w14:paraId="1D853FFF" w14:textId="77777777">
      <w:pPr>
        <w:pStyle w:val="ListParagraph"/>
        <w:numPr>
          <w:ilvl w:val="0"/>
          <w:numId w:val="10"/>
        </w:numPr>
        <w:rPr>
          <w:sz w:val="24"/>
          <w:szCs w:val="24"/>
        </w:rPr>
      </w:pPr>
      <w:r w:rsidRPr="00DB79E6">
        <w:rPr>
          <w:sz w:val="24"/>
          <w:szCs w:val="24"/>
        </w:rPr>
        <w:t xml:space="preserve">The Headteacher will ensure that an annual risk assessment of first-aid needs is undertaken, appropriate to the circumstances of the school and the supporting of pupils with medical conditions. </w:t>
      </w:r>
    </w:p>
    <w:p w:rsidRPr="00DB79E6" w:rsidR="008E7501" w:rsidP="00DB79E6" w:rsidRDefault="009254AE" w14:paraId="511B9C60" w14:textId="41315B38">
      <w:pPr>
        <w:pStyle w:val="ListParagraph"/>
        <w:numPr>
          <w:ilvl w:val="0"/>
          <w:numId w:val="10"/>
        </w:numPr>
        <w:rPr>
          <w:sz w:val="24"/>
          <w:szCs w:val="24"/>
        </w:rPr>
      </w:pPr>
      <w:r w:rsidRPr="00DB79E6">
        <w:rPr>
          <w:sz w:val="24"/>
          <w:szCs w:val="24"/>
        </w:rPr>
        <w:t xml:space="preserve">There is always a first aider in school and on any educational visit. </w:t>
      </w:r>
    </w:p>
    <w:p w:rsidRPr="00DB79E6" w:rsidR="008E7501" w:rsidP="00DB79E6" w:rsidRDefault="009254AE" w14:paraId="75979196" w14:textId="77777777">
      <w:pPr>
        <w:pStyle w:val="ListParagraph"/>
        <w:numPr>
          <w:ilvl w:val="0"/>
          <w:numId w:val="10"/>
        </w:numPr>
        <w:rPr>
          <w:sz w:val="24"/>
          <w:szCs w:val="24"/>
        </w:rPr>
      </w:pPr>
      <w:r w:rsidRPr="00DB79E6">
        <w:rPr>
          <w:sz w:val="24"/>
          <w:szCs w:val="24"/>
        </w:rPr>
        <w:t xml:space="preserve">The School Business Manager is responsible for organising first-aid training. </w:t>
      </w:r>
    </w:p>
    <w:p w:rsidRPr="00DB79E6" w:rsidR="00630F81" w:rsidP="00DB79E6" w:rsidRDefault="009254AE" w14:paraId="5EF93718" w14:textId="3744C77B">
      <w:pPr>
        <w:pStyle w:val="ListParagraph"/>
        <w:numPr>
          <w:ilvl w:val="0"/>
          <w:numId w:val="10"/>
        </w:numPr>
        <w:rPr>
          <w:sz w:val="24"/>
          <w:szCs w:val="24"/>
        </w:rPr>
      </w:pPr>
      <w:r w:rsidRPr="00DB79E6">
        <w:rPr>
          <w:sz w:val="24"/>
          <w:szCs w:val="24"/>
        </w:rPr>
        <w:t xml:space="preserve">The school has one first-aid cabinet, which can be found in the </w:t>
      </w:r>
      <w:r w:rsidRPr="00DB79E6" w:rsidR="00630F81">
        <w:rPr>
          <w:sz w:val="24"/>
          <w:szCs w:val="24"/>
        </w:rPr>
        <w:t>Medical Room at Poulton</w:t>
      </w:r>
      <w:r w:rsidR="007F4584">
        <w:rPr>
          <w:sz w:val="24"/>
          <w:szCs w:val="24"/>
        </w:rPr>
        <w:t xml:space="preserve"> – stocks of first aid items are stored here.  T</w:t>
      </w:r>
      <w:r w:rsidRPr="00DB79E6">
        <w:rPr>
          <w:sz w:val="24"/>
          <w:szCs w:val="24"/>
        </w:rPr>
        <w:t xml:space="preserve">here are further fully stocked first aid kits in </w:t>
      </w:r>
      <w:r w:rsidRPr="00DB79E6" w:rsidR="00630F81">
        <w:rPr>
          <w:sz w:val="24"/>
          <w:szCs w:val="24"/>
        </w:rPr>
        <w:t>several named locations on each site of the school and in school vehicles; these are highlighted on the green First Aid Information posters around the school.</w:t>
      </w:r>
    </w:p>
    <w:p w:rsidRPr="00DB79E6" w:rsidR="00630F81" w:rsidP="00DB79E6" w:rsidRDefault="009254AE" w14:paraId="3D34FE5A" w14:textId="77777777">
      <w:pPr>
        <w:pStyle w:val="ListParagraph"/>
        <w:numPr>
          <w:ilvl w:val="0"/>
          <w:numId w:val="10"/>
        </w:numPr>
        <w:rPr>
          <w:sz w:val="24"/>
          <w:szCs w:val="24"/>
        </w:rPr>
      </w:pPr>
      <w:r w:rsidRPr="00DB79E6">
        <w:rPr>
          <w:sz w:val="24"/>
          <w:szCs w:val="24"/>
        </w:rPr>
        <w:t xml:space="preserve">The cabinet and all kits contain a sufficient number of suitable provisions to enable the administration of </w:t>
      </w:r>
      <w:proofErr w:type="gramStart"/>
      <w:r w:rsidRPr="00DB79E6">
        <w:rPr>
          <w:sz w:val="24"/>
          <w:szCs w:val="24"/>
        </w:rPr>
        <w:t>first-aid</w:t>
      </w:r>
      <w:proofErr w:type="gramEnd"/>
      <w:r w:rsidRPr="00DB79E6" w:rsidR="00630F81">
        <w:rPr>
          <w:sz w:val="24"/>
          <w:szCs w:val="24"/>
        </w:rPr>
        <w:t xml:space="preserve"> and they are checked regularly and replenished as necessary.</w:t>
      </w:r>
      <w:r w:rsidRPr="00DB79E6">
        <w:rPr>
          <w:sz w:val="24"/>
          <w:szCs w:val="24"/>
        </w:rPr>
        <w:t xml:space="preserve"> </w:t>
      </w:r>
      <w:r w:rsidRPr="00DB79E6" w:rsidR="00630F81">
        <w:rPr>
          <w:sz w:val="24"/>
          <w:szCs w:val="24"/>
        </w:rPr>
        <w:t xml:space="preserve"> </w:t>
      </w:r>
    </w:p>
    <w:p w:rsidRPr="00C37FFD" w:rsidR="00DB79E6" w:rsidP="00C37FFD" w:rsidRDefault="009254AE" w14:paraId="4D1DC9AC" w14:textId="0BD50133">
      <w:pPr>
        <w:pStyle w:val="ListParagraph"/>
        <w:numPr>
          <w:ilvl w:val="0"/>
          <w:numId w:val="10"/>
        </w:numPr>
        <w:rPr>
          <w:sz w:val="24"/>
          <w:szCs w:val="24"/>
        </w:rPr>
      </w:pPr>
      <w:r w:rsidRPr="00DB79E6">
        <w:rPr>
          <w:sz w:val="24"/>
          <w:szCs w:val="24"/>
        </w:rPr>
        <w:t>The</w:t>
      </w:r>
      <w:r w:rsidR="00DB79E6">
        <w:rPr>
          <w:sz w:val="24"/>
          <w:szCs w:val="24"/>
        </w:rPr>
        <w:t xml:space="preserve">re are </w:t>
      </w:r>
      <w:r w:rsidR="00C37FFD">
        <w:rPr>
          <w:sz w:val="24"/>
          <w:szCs w:val="24"/>
        </w:rPr>
        <w:t>several</w:t>
      </w:r>
      <w:r w:rsidRPr="00DB79E6" w:rsidR="00DB79E6">
        <w:rPr>
          <w:sz w:val="24"/>
          <w:szCs w:val="24"/>
        </w:rPr>
        <w:t xml:space="preserve"> staff trained in first aid and a list is available of their current certification</w:t>
      </w:r>
      <w:r w:rsidRPr="00C37FFD" w:rsidR="00C37FFD">
        <w:rPr>
          <w:sz w:val="24"/>
          <w:szCs w:val="24"/>
        </w:rPr>
        <w:t xml:space="preserve"> </w:t>
      </w:r>
      <w:r w:rsidRPr="00DB79E6" w:rsidR="00C37FFD">
        <w:rPr>
          <w:sz w:val="24"/>
          <w:szCs w:val="24"/>
        </w:rPr>
        <w:t>the</w:t>
      </w:r>
      <w:r w:rsidR="00C37FFD">
        <w:rPr>
          <w:sz w:val="24"/>
          <w:szCs w:val="24"/>
        </w:rPr>
        <w:t>y</w:t>
      </w:r>
      <w:r w:rsidRPr="00DB79E6" w:rsidR="00C37FFD">
        <w:rPr>
          <w:sz w:val="24"/>
          <w:szCs w:val="24"/>
        </w:rPr>
        <w:t xml:space="preserve"> are </w:t>
      </w:r>
      <w:r w:rsidR="00C37FFD">
        <w:rPr>
          <w:sz w:val="24"/>
          <w:szCs w:val="24"/>
        </w:rPr>
        <w:t>named</w:t>
      </w:r>
      <w:r w:rsidRPr="00DB79E6" w:rsidR="00C37FFD">
        <w:rPr>
          <w:sz w:val="24"/>
          <w:szCs w:val="24"/>
        </w:rPr>
        <w:t xml:space="preserve"> on the green First Aid Information posters around the school.</w:t>
      </w:r>
    </w:p>
    <w:p w:rsidR="00DB79E6" w:rsidP="00DB79E6" w:rsidRDefault="00C37FFD" w14:paraId="75A903CA" w14:textId="4CD17701">
      <w:pPr>
        <w:pStyle w:val="ListParagraph"/>
        <w:numPr>
          <w:ilvl w:val="1"/>
          <w:numId w:val="10"/>
        </w:numPr>
        <w:rPr>
          <w:sz w:val="24"/>
          <w:szCs w:val="24"/>
        </w:rPr>
      </w:pPr>
      <w:r>
        <w:rPr>
          <w:sz w:val="24"/>
          <w:szCs w:val="24"/>
        </w:rPr>
        <w:t xml:space="preserve">4 </w:t>
      </w:r>
      <w:r w:rsidRPr="00DB79E6" w:rsidR="009254AE">
        <w:rPr>
          <w:sz w:val="24"/>
          <w:szCs w:val="24"/>
        </w:rPr>
        <w:t>members of staff are trained in ‘</w:t>
      </w:r>
      <w:r w:rsidR="00ED57FB">
        <w:rPr>
          <w:sz w:val="24"/>
          <w:szCs w:val="24"/>
        </w:rPr>
        <w:t>Emergency</w:t>
      </w:r>
      <w:r w:rsidRPr="00DB79E6" w:rsidR="009254AE">
        <w:rPr>
          <w:sz w:val="24"/>
          <w:szCs w:val="24"/>
        </w:rPr>
        <w:t xml:space="preserve"> First Aid</w:t>
      </w:r>
      <w:r w:rsidR="00ED57FB">
        <w:rPr>
          <w:sz w:val="24"/>
          <w:szCs w:val="24"/>
        </w:rPr>
        <w:t xml:space="preserve"> at Work</w:t>
      </w:r>
      <w:r w:rsidRPr="00DB79E6" w:rsidR="009254AE">
        <w:rPr>
          <w:sz w:val="24"/>
          <w:szCs w:val="24"/>
        </w:rPr>
        <w:t>.’</w:t>
      </w:r>
    </w:p>
    <w:p w:rsidR="00ED57FB" w:rsidP="00DB79E6" w:rsidRDefault="00ED57FB" w14:paraId="35124266" w14:textId="40F69FE8">
      <w:pPr>
        <w:pStyle w:val="ListParagraph"/>
        <w:numPr>
          <w:ilvl w:val="1"/>
          <w:numId w:val="10"/>
        </w:numPr>
        <w:rPr>
          <w:sz w:val="24"/>
          <w:szCs w:val="24"/>
        </w:rPr>
      </w:pPr>
      <w:r>
        <w:rPr>
          <w:sz w:val="24"/>
          <w:szCs w:val="24"/>
        </w:rPr>
        <w:t xml:space="preserve">2 members of staff </w:t>
      </w:r>
      <w:r w:rsidR="00C37FFD">
        <w:rPr>
          <w:sz w:val="24"/>
          <w:szCs w:val="24"/>
        </w:rPr>
        <w:t>are trained in Paediatric First Aid</w:t>
      </w:r>
    </w:p>
    <w:p w:rsidRPr="00ED57FB" w:rsidR="00DB79E6" w:rsidP="00DB79E6" w:rsidRDefault="00DB79E6" w14:paraId="0C811C0F" w14:textId="0D1F6EAB">
      <w:pPr>
        <w:pStyle w:val="ListParagraph"/>
        <w:numPr>
          <w:ilvl w:val="1"/>
          <w:numId w:val="10"/>
        </w:numPr>
        <w:rPr>
          <w:sz w:val="24"/>
          <w:szCs w:val="24"/>
        </w:rPr>
      </w:pPr>
      <w:r w:rsidRPr="00ED57FB">
        <w:rPr>
          <w:sz w:val="24"/>
          <w:szCs w:val="24"/>
        </w:rPr>
        <w:t xml:space="preserve">The Outdoor Ed Instructor </w:t>
      </w:r>
      <w:r w:rsidR="00ED57FB">
        <w:rPr>
          <w:sz w:val="24"/>
          <w:szCs w:val="24"/>
        </w:rPr>
        <w:t xml:space="preserve">holds the </w:t>
      </w:r>
      <w:r w:rsidR="00C37FFD">
        <w:rPr>
          <w:sz w:val="24"/>
          <w:szCs w:val="24"/>
        </w:rPr>
        <w:t>‘</w:t>
      </w:r>
      <w:r w:rsidR="00ED57FB">
        <w:rPr>
          <w:sz w:val="24"/>
          <w:szCs w:val="24"/>
        </w:rPr>
        <w:t>ITC Certificate in Outdoor First Aid at SCQF Level 6</w:t>
      </w:r>
      <w:r w:rsidR="00C37FFD">
        <w:rPr>
          <w:sz w:val="24"/>
          <w:szCs w:val="24"/>
        </w:rPr>
        <w:t>’</w:t>
      </w:r>
      <w:r w:rsidR="00ED57FB">
        <w:rPr>
          <w:sz w:val="24"/>
          <w:szCs w:val="24"/>
        </w:rPr>
        <w:t>.</w:t>
      </w:r>
    </w:p>
    <w:p w:rsidR="00DB79E6" w:rsidP="00DB79E6" w:rsidRDefault="009254AE" w14:paraId="71CFB651" w14:textId="77777777">
      <w:pPr>
        <w:pStyle w:val="ListParagraph"/>
        <w:numPr>
          <w:ilvl w:val="0"/>
          <w:numId w:val="10"/>
        </w:numPr>
        <w:rPr>
          <w:sz w:val="24"/>
          <w:szCs w:val="24"/>
        </w:rPr>
      </w:pPr>
      <w:r w:rsidRPr="00DB79E6">
        <w:rPr>
          <w:sz w:val="24"/>
          <w:szCs w:val="24"/>
        </w:rPr>
        <w:t xml:space="preserve">First-aiders will be made aware of any pupils with medical conditions and treat </w:t>
      </w:r>
      <w:proofErr w:type="gramStart"/>
      <w:r w:rsidRPr="00DB79E6">
        <w:rPr>
          <w:sz w:val="24"/>
          <w:szCs w:val="24"/>
        </w:rPr>
        <w:t>them</w:t>
      </w:r>
      <w:proofErr w:type="gramEnd"/>
      <w:r w:rsidRPr="00DB79E6">
        <w:rPr>
          <w:sz w:val="24"/>
          <w:szCs w:val="24"/>
        </w:rPr>
        <w:t xml:space="preserve"> accordingly, should the need for first-aid arise. </w:t>
      </w:r>
    </w:p>
    <w:p w:rsidR="00DB79E6" w:rsidP="00DB79E6" w:rsidRDefault="009254AE" w14:paraId="2CBBDCF2" w14:textId="77777777">
      <w:pPr>
        <w:pStyle w:val="ListParagraph"/>
        <w:numPr>
          <w:ilvl w:val="0"/>
          <w:numId w:val="10"/>
        </w:numPr>
        <w:rPr>
          <w:sz w:val="24"/>
          <w:szCs w:val="24"/>
        </w:rPr>
      </w:pPr>
      <w:r w:rsidRPr="00DB79E6">
        <w:rPr>
          <w:sz w:val="24"/>
          <w:szCs w:val="24"/>
        </w:rPr>
        <w:t xml:space="preserve">First aiders will give immediate help to casualties with common injuries and those arising from specific hazards or medical conditions at the school and ensure that an ambulance or other professional medical help is called where appropriate. </w:t>
      </w:r>
    </w:p>
    <w:p w:rsidRPr="00DB79E6" w:rsidR="00630F81" w:rsidP="00DB79E6" w:rsidRDefault="009254AE" w14:paraId="12009ED0" w14:textId="489239AF">
      <w:pPr>
        <w:pStyle w:val="ListParagraph"/>
        <w:numPr>
          <w:ilvl w:val="0"/>
          <w:numId w:val="10"/>
        </w:numPr>
        <w:rPr>
          <w:sz w:val="24"/>
          <w:szCs w:val="24"/>
        </w:rPr>
      </w:pPr>
      <w:r w:rsidRPr="00DB79E6">
        <w:rPr>
          <w:sz w:val="24"/>
          <w:szCs w:val="24"/>
        </w:rPr>
        <w:t xml:space="preserve">Records are kept in CPOMS of all accidents and any first aid given to pupils, </w:t>
      </w:r>
      <w:proofErr w:type="gramStart"/>
      <w:r w:rsidRPr="00DB79E6">
        <w:rPr>
          <w:sz w:val="24"/>
          <w:szCs w:val="24"/>
        </w:rPr>
        <w:t>staff</w:t>
      </w:r>
      <w:proofErr w:type="gramEnd"/>
      <w:r w:rsidRPr="00DB79E6">
        <w:rPr>
          <w:sz w:val="24"/>
          <w:szCs w:val="24"/>
        </w:rPr>
        <w:t xml:space="preserve"> or visitors to school. </w:t>
      </w:r>
    </w:p>
    <w:p w:rsidR="00630F81" w:rsidP="008E7501" w:rsidRDefault="009254AE" w14:paraId="76264335" w14:textId="77777777">
      <w:pPr>
        <w:rPr>
          <w:sz w:val="24"/>
          <w:szCs w:val="24"/>
        </w:rPr>
      </w:pPr>
      <w:r w:rsidRPr="009254AE">
        <w:rPr>
          <w:sz w:val="24"/>
          <w:szCs w:val="24"/>
        </w:rPr>
        <w:t>The Headteacher will ensure that procedures are in place to report/record any injuries to staff or pupils. Major or fatal injuries are reported without delay (</w:t>
      </w:r>
      <w:proofErr w:type="gramStart"/>
      <w:r w:rsidRPr="009254AE">
        <w:rPr>
          <w:sz w:val="24"/>
          <w:szCs w:val="24"/>
        </w:rPr>
        <w:t>e.g.</w:t>
      </w:r>
      <w:proofErr w:type="gramEnd"/>
      <w:r w:rsidRPr="009254AE">
        <w:rPr>
          <w:sz w:val="24"/>
          <w:szCs w:val="24"/>
        </w:rPr>
        <w:t xml:space="preserve"> by telephone), as required by the Reporting of Injuries, Diseases and Dangerous Occurrences Regulations 2013 (RIDDOR). </w:t>
      </w:r>
    </w:p>
    <w:p w:rsidR="00630F81" w:rsidP="008E7501" w:rsidRDefault="009254AE" w14:paraId="0C833388" w14:textId="55874E57">
      <w:pPr>
        <w:rPr>
          <w:sz w:val="24"/>
          <w:szCs w:val="24"/>
        </w:rPr>
      </w:pPr>
      <w:r w:rsidRPr="009254AE">
        <w:rPr>
          <w:sz w:val="24"/>
          <w:szCs w:val="24"/>
        </w:rPr>
        <w:t xml:space="preserve">All records are checked annually by the Health &amp; Safety </w:t>
      </w:r>
      <w:r w:rsidR="00024CD3">
        <w:rPr>
          <w:sz w:val="24"/>
          <w:szCs w:val="24"/>
        </w:rPr>
        <w:t xml:space="preserve">Governor and/or the </w:t>
      </w:r>
      <w:proofErr w:type="gramStart"/>
      <w:r w:rsidR="00024CD3">
        <w:rPr>
          <w:sz w:val="24"/>
          <w:szCs w:val="24"/>
        </w:rPr>
        <w:t>Safeguarding  Governor</w:t>
      </w:r>
      <w:proofErr w:type="gramEnd"/>
      <w:r w:rsidR="00024CD3">
        <w:rPr>
          <w:sz w:val="24"/>
          <w:szCs w:val="24"/>
        </w:rPr>
        <w:t xml:space="preserve">. </w:t>
      </w:r>
      <w:r w:rsidRPr="009254AE">
        <w:rPr>
          <w:sz w:val="24"/>
          <w:szCs w:val="24"/>
        </w:rPr>
        <w:t xml:space="preserve"> Any concerns will be reported </w:t>
      </w:r>
      <w:r w:rsidR="00024CD3">
        <w:rPr>
          <w:sz w:val="24"/>
          <w:szCs w:val="24"/>
        </w:rPr>
        <w:t>back to the Full Governing Body and to the Headteacher.</w:t>
      </w:r>
    </w:p>
    <w:p w:rsidR="00C37FFD" w:rsidRDefault="00C37FFD" w14:paraId="5E5B0AD3" w14:textId="77777777">
      <w:pPr>
        <w:rPr>
          <w:sz w:val="24"/>
          <w:szCs w:val="24"/>
        </w:rPr>
      </w:pPr>
      <w:r>
        <w:rPr>
          <w:sz w:val="24"/>
          <w:szCs w:val="24"/>
        </w:rPr>
        <w:t>This policy should be read in conjunction with the First Aid Policy, the Educational Visits Policy and Brookfield School’s Local Offer.</w:t>
      </w:r>
    </w:p>
    <w:p w:rsidR="007F4584" w:rsidP="008E7501" w:rsidRDefault="007F4584" w14:paraId="12F7CAD6" w14:textId="77777777">
      <w:pPr>
        <w:rPr>
          <w:sz w:val="24"/>
          <w:szCs w:val="24"/>
        </w:rPr>
      </w:pPr>
    </w:p>
    <w:p w:rsidRPr="009254AE" w:rsidR="008D3B81" w:rsidP="008E7501" w:rsidRDefault="009254AE" w14:paraId="325AEEDB" w14:noSpellErr="1" w14:textId="6876134D">
      <w:pPr>
        <w:rPr>
          <w:sz w:val="24"/>
          <w:szCs w:val="24"/>
        </w:rPr>
      </w:pPr>
    </w:p>
    <w:sectPr w:rsidRPr="009254AE" w:rsidR="008D3B81" w:rsidSect="00742396">
      <w:headerReference w:type="default" r:id="rId8"/>
      <w:footerReference w:type="default" r:id="rId9"/>
      <w:pgSz w:w="11906" w:h="16838" w:orient="portrait"/>
      <w:pgMar w:top="1440" w:right="1440" w:bottom="1440" w:left="1440" w:header="708" w:footer="708" w:gutter="0"/>
      <w:cols w:space="708"/>
      <w:titlePg/>
      <w:docGrid w:linePitch="360"/>
      <w:headerReference w:type="first" r:id="Rf64db8c1f8c9415b"/>
      <w:footerReference w:type="first" r:id="R5e42299db3534b7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2505" w:rsidP="00742396" w:rsidRDefault="00702505" w14:paraId="6CBF813E" w14:textId="77777777">
      <w:pPr>
        <w:spacing w:after="0" w:line="240" w:lineRule="auto"/>
      </w:pPr>
      <w:r>
        <w:separator/>
      </w:r>
    </w:p>
  </w:endnote>
  <w:endnote w:type="continuationSeparator" w:id="0">
    <w:p w:rsidR="00702505" w:rsidP="00742396" w:rsidRDefault="00702505" w14:paraId="3FC0B6F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762878"/>
      <w:docPartObj>
        <w:docPartGallery w:val="Page Numbers (Bottom of Page)"/>
        <w:docPartUnique/>
      </w:docPartObj>
    </w:sdtPr>
    <w:sdtEndPr/>
    <w:sdtContent>
      <w:sdt>
        <w:sdtPr>
          <w:id w:val="-1769616900"/>
          <w:docPartObj>
            <w:docPartGallery w:val="Page Numbers (Top of Page)"/>
            <w:docPartUnique/>
          </w:docPartObj>
        </w:sdtPr>
        <w:sdtEndPr/>
        <w:sdtContent>
          <w:p w:rsidR="00742396" w:rsidRDefault="00742396" w14:paraId="2B734005" w14:textId="653F6E15">
            <w:pPr>
              <w:pStyle w:val="Footer"/>
              <w:jc w:val="right"/>
            </w:pPr>
            <w:r w:rsidRPr="00742396">
              <w:rPr>
                <w:sz w:val="20"/>
                <w:szCs w:val="20"/>
              </w:rPr>
              <w:t xml:space="preserve">Page </w:t>
            </w:r>
            <w:r w:rsidRPr="00742396">
              <w:rPr>
                <w:b/>
                <w:bCs/>
                <w:sz w:val="20"/>
                <w:szCs w:val="20"/>
              </w:rPr>
              <w:fldChar w:fldCharType="begin"/>
            </w:r>
            <w:r w:rsidRPr="00742396">
              <w:rPr>
                <w:b/>
                <w:bCs/>
                <w:sz w:val="20"/>
                <w:szCs w:val="20"/>
              </w:rPr>
              <w:instrText xml:space="preserve"> PAGE </w:instrText>
            </w:r>
            <w:r w:rsidRPr="00742396">
              <w:rPr>
                <w:b/>
                <w:bCs/>
                <w:sz w:val="20"/>
                <w:szCs w:val="20"/>
              </w:rPr>
              <w:fldChar w:fldCharType="separate"/>
            </w:r>
            <w:r w:rsidRPr="00742396">
              <w:rPr>
                <w:b/>
                <w:bCs/>
                <w:noProof/>
                <w:sz w:val="20"/>
                <w:szCs w:val="20"/>
              </w:rPr>
              <w:t>2</w:t>
            </w:r>
            <w:r w:rsidRPr="00742396">
              <w:rPr>
                <w:b/>
                <w:bCs/>
                <w:sz w:val="20"/>
                <w:szCs w:val="20"/>
              </w:rPr>
              <w:fldChar w:fldCharType="end"/>
            </w:r>
            <w:r w:rsidRPr="00742396">
              <w:rPr>
                <w:sz w:val="20"/>
                <w:szCs w:val="20"/>
              </w:rPr>
              <w:t xml:space="preserve"> of </w:t>
            </w:r>
            <w:r w:rsidRPr="00742396">
              <w:rPr>
                <w:b/>
                <w:bCs/>
                <w:sz w:val="20"/>
                <w:szCs w:val="20"/>
              </w:rPr>
              <w:fldChar w:fldCharType="begin"/>
            </w:r>
            <w:r w:rsidRPr="00742396">
              <w:rPr>
                <w:b/>
                <w:bCs/>
                <w:sz w:val="20"/>
                <w:szCs w:val="20"/>
              </w:rPr>
              <w:instrText xml:space="preserve"> NUMPAGES  </w:instrText>
            </w:r>
            <w:r w:rsidRPr="00742396">
              <w:rPr>
                <w:b/>
                <w:bCs/>
                <w:sz w:val="20"/>
                <w:szCs w:val="20"/>
              </w:rPr>
              <w:fldChar w:fldCharType="separate"/>
            </w:r>
            <w:r w:rsidRPr="00742396">
              <w:rPr>
                <w:b/>
                <w:bCs/>
                <w:noProof/>
                <w:sz w:val="20"/>
                <w:szCs w:val="20"/>
              </w:rPr>
              <w:t>2</w:t>
            </w:r>
            <w:r w:rsidRPr="00742396">
              <w:rPr>
                <w:b/>
                <w:bCs/>
                <w:sz w:val="20"/>
                <w:szCs w:val="20"/>
              </w:rPr>
              <w:fldChar w:fldCharType="end"/>
            </w:r>
          </w:p>
        </w:sdtContent>
      </w:sdt>
    </w:sdtContent>
  </w:sdt>
  <w:p w:rsidR="00742396" w:rsidRDefault="00742396" w14:paraId="68813C7F" w14:textId="77777777">
    <w:pPr>
      <w:pStyle w:val="Foote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0F0B6C9" w:rsidTr="70F0B6C9" w14:paraId="0723E925">
      <w:trPr>
        <w:trHeight w:val="300"/>
      </w:trPr>
      <w:tc>
        <w:tcPr>
          <w:tcW w:w="3005" w:type="dxa"/>
          <w:tcMar/>
        </w:tcPr>
        <w:p w:rsidR="70F0B6C9" w:rsidP="70F0B6C9" w:rsidRDefault="70F0B6C9" w14:paraId="230519E4" w14:textId="6529A21A">
          <w:pPr>
            <w:pStyle w:val="Header"/>
            <w:bidi w:val="0"/>
            <w:ind w:left="-115"/>
            <w:jc w:val="left"/>
          </w:pPr>
        </w:p>
      </w:tc>
      <w:tc>
        <w:tcPr>
          <w:tcW w:w="3005" w:type="dxa"/>
          <w:tcMar/>
        </w:tcPr>
        <w:p w:rsidR="70F0B6C9" w:rsidP="70F0B6C9" w:rsidRDefault="70F0B6C9" w14:paraId="2E80BB56" w14:textId="01EE8B69">
          <w:pPr>
            <w:pStyle w:val="Header"/>
            <w:bidi w:val="0"/>
            <w:jc w:val="center"/>
          </w:pPr>
        </w:p>
      </w:tc>
      <w:tc>
        <w:tcPr>
          <w:tcW w:w="3005" w:type="dxa"/>
          <w:tcMar/>
        </w:tcPr>
        <w:p w:rsidR="70F0B6C9" w:rsidP="70F0B6C9" w:rsidRDefault="70F0B6C9" w14:paraId="3B7189F2" w14:textId="37CA5993">
          <w:pPr>
            <w:pStyle w:val="Header"/>
            <w:bidi w:val="0"/>
            <w:ind w:right="-115"/>
            <w:jc w:val="right"/>
          </w:pPr>
        </w:p>
      </w:tc>
    </w:tr>
  </w:tbl>
  <w:p w:rsidR="70F0B6C9" w:rsidP="70F0B6C9" w:rsidRDefault="70F0B6C9" w14:paraId="6462433A" w14:textId="1AA8A19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2505" w:rsidP="00742396" w:rsidRDefault="00702505" w14:paraId="75754B5C" w14:textId="77777777">
      <w:pPr>
        <w:spacing w:after="0" w:line="240" w:lineRule="auto"/>
      </w:pPr>
      <w:r>
        <w:separator/>
      </w:r>
    </w:p>
  </w:footnote>
  <w:footnote w:type="continuationSeparator" w:id="0">
    <w:p w:rsidR="00702505" w:rsidP="00742396" w:rsidRDefault="00702505" w14:paraId="3518694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42396" w:rsidR="00742396" w:rsidRDefault="00742396" w14:paraId="28DE750C" w14:textId="69C140CF">
    <w:pPr>
      <w:pStyle w:val="Header"/>
      <w:rPr>
        <w:sz w:val="20"/>
        <w:szCs w:val="20"/>
      </w:rP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0F0B6C9" w:rsidTr="70F0B6C9" w14:paraId="42C782F5">
      <w:trPr>
        <w:trHeight w:val="300"/>
      </w:trPr>
      <w:tc>
        <w:tcPr>
          <w:tcW w:w="3005" w:type="dxa"/>
          <w:tcMar/>
        </w:tcPr>
        <w:p w:rsidR="70F0B6C9" w:rsidP="70F0B6C9" w:rsidRDefault="70F0B6C9" w14:paraId="14F8D8D0" w14:textId="53CEF3E0">
          <w:pPr>
            <w:pStyle w:val="Header"/>
            <w:bidi w:val="0"/>
            <w:ind w:left="-115"/>
            <w:jc w:val="left"/>
          </w:pPr>
        </w:p>
      </w:tc>
      <w:tc>
        <w:tcPr>
          <w:tcW w:w="3005" w:type="dxa"/>
          <w:tcMar/>
        </w:tcPr>
        <w:p w:rsidR="70F0B6C9" w:rsidP="70F0B6C9" w:rsidRDefault="70F0B6C9" w14:paraId="43D182C0" w14:textId="341766D9">
          <w:pPr>
            <w:pStyle w:val="Header"/>
            <w:bidi w:val="0"/>
            <w:jc w:val="center"/>
          </w:pPr>
        </w:p>
      </w:tc>
      <w:tc>
        <w:tcPr>
          <w:tcW w:w="3005" w:type="dxa"/>
          <w:tcMar/>
        </w:tcPr>
        <w:p w:rsidR="70F0B6C9" w:rsidP="70F0B6C9" w:rsidRDefault="70F0B6C9" w14:paraId="0F2A86D9" w14:textId="047AF627">
          <w:pPr>
            <w:pStyle w:val="Header"/>
            <w:bidi w:val="0"/>
            <w:ind w:right="-115"/>
            <w:jc w:val="right"/>
          </w:pPr>
        </w:p>
      </w:tc>
    </w:tr>
  </w:tbl>
  <w:p w:rsidR="70F0B6C9" w:rsidP="70F0B6C9" w:rsidRDefault="70F0B6C9" w14:paraId="5186CEF8" w14:textId="627E3F83">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01265"/>
    <w:multiLevelType w:val="hybridMultilevel"/>
    <w:tmpl w:val="BB0C53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04B4DD2"/>
    <w:multiLevelType w:val="hybridMultilevel"/>
    <w:tmpl w:val="79F8BF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104702C"/>
    <w:multiLevelType w:val="hybridMultilevel"/>
    <w:tmpl w:val="1998253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BF41E21"/>
    <w:multiLevelType w:val="hybridMultilevel"/>
    <w:tmpl w:val="DF84510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23856136"/>
    <w:multiLevelType w:val="hybridMultilevel"/>
    <w:tmpl w:val="217261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73C659E"/>
    <w:multiLevelType w:val="hybridMultilevel"/>
    <w:tmpl w:val="632CEA1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04F7FA6"/>
    <w:multiLevelType w:val="hybridMultilevel"/>
    <w:tmpl w:val="B4DCF3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28D034D"/>
    <w:multiLevelType w:val="hybridMultilevel"/>
    <w:tmpl w:val="7B76F6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6C30DCF"/>
    <w:multiLevelType w:val="hybridMultilevel"/>
    <w:tmpl w:val="69961D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6C82DFD"/>
    <w:multiLevelType w:val="hybridMultilevel"/>
    <w:tmpl w:val="071CFF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BA719EC"/>
    <w:multiLevelType w:val="hybridMultilevel"/>
    <w:tmpl w:val="577C99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5E46010"/>
    <w:multiLevelType w:val="hybridMultilevel"/>
    <w:tmpl w:val="4314BAF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6B764A27"/>
    <w:multiLevelType w:val="hybridMultilevel"/>
    <w:tmpl w:val="137CE0B8"/>
    <w:lvl w:ilvl="0" w:tplc="08090001">
      <w:start w:val="1"/>
      <w:numFmt w:val="bullet"/>
      <w:lvlText w:val=""/>
      <w:lvlJc w:val="left"/>
      <w:pPr>
        <w:ind w:left="1079" w:hanging="360"/>
      </w:pPr>
      <w:rPr>
        <w:rFonts w:hint="default" w:ascii="Symbol" w:hAnsi="Symbol"/>
      </w:rPr>
    </w:lvl>
    <w:lvl w:ilvl="1" w:tplc="08090003" w:tentative="1">
      <w:start w:val="1"/>
      <w:numFmt w:val="bullet"/>
      <w:lvlText w:val="o"/>
      <w:lvlJc w:val="left"/>
      <w:pPr>
        <w:ind w:left="1799" w:hanging="360"/>
      </w:pPr>
      <w:rPr>
        <w:rFonts w:hint="default" w:ascii="Courier New" w:hAnsi="Courier New" w:cs="Courier New"/>
      </w:rPr>
    </w:lvl>
    <w:lvl w:ilvl="2" w:tplc="08090005" w:tentative="1">
      <w:start w:val="1"/>
      <w:numFmt w:val="bullet"/>
      <w:lvlText w:val=""/>
      <w:lvlJc w:val="left"/>
      <w:pPr>
        <w:ind w:left="2519" w:hanging="360"/>
      </w:pPr>
      <w:rPr>
        <w:rFonts w:hint="default" w:ascii="Wingdings" w:hAnsi="Wingdings"/>
      </w:rPr>
    </w:lvl>
    <w:lvl w:ilvl="3" w:tplc="08090001" w:tentative="1">
      <w:start w:val="1"/>
      <w:numFmt w:val="bullet"/>
      <w:lvlText w:val=""/>
      <w:lvlJc w:val="left"/>
      <w:pPr>
        <w:ind w:left="3239" w:hanging="360"/>
      </w:pPr>
      <w:rPr>
        <w:rFonts w:hint="default" w:ascii="Symbol" w:hAnsi="Symbol"/>
      </w:rPr>
    </w:lvl>
    <w:lvl w:ilvl="4" w:tplc="08090003" w:tentative="1">
      <w:start w:val="1"/>
      <w:numFmt w:val="bullet"/>
      <w:lvlText w:val="o"/>
      <w:lvlJc w:val="left"/>
      <w:pPr>
        <w:ind w:left="3959" w:hanging="360"/>
      </w:pPr>
      <w:rPr>
        <w:rFonts w:hint="default" w:ascii="Courier New" w:hAnsi="Courier New" w:cs="Courier New"/>
      </w:rPr>
    </w:lvl>
    <w:lvl w:ilvl="5" w:tplc="08090005" w:tentative="1">
      <w:start w:val="1"/>
      <w:numFmt w:val="bullet"/>
      <w:lvlText w:val=""/>
      <w:lvlJc w:val="left"/>
      <w:pPr>
        <w:ind w:left="4679" w:hanging="360"/>
      </w:pPr>
      <w:rPr>
        <w:rFonts w:hint="default" w:ascii="Wingdings" w:hAnsi="Wingdings"/>
      </w:rPr>
    </w:lvl>
    <w:lvl w:ilvl="6" w:tplc="08090001" w:tentative="1">
      <w:start w:val="1"/>
      <w:numFmt w:val="bullet"/>
      <w:lvlText w:val=""/>
      <w:lvlJc w:val="left"/>
      <w:pPr>
        <w:ind w:left="5399" w:hanging="360"/>
      </w:pPr>
      <w:rPr>
        <w:rFonts w:hint="default" w:ascii="Symbol" w:hAnsi="Symbol"/>
      </w:rPr>
    </w:lvl>
    <w:lvl w:ilvl="7" w:tplc="08090003" w:tentative="1">
      <w:start w:val="1"/>
      <w:numFmt w:val="bullet"/>
      <w:lvlText w:val="o"/>
      <w:lvlJc w:val="left"/>
      <w:pPr>
        <w:ind w:left="6119" w:hanging="360"/>
      </w:pPr>
      <w:rPr>
        <w:rFonts w:hint="default" w:ascii="Courier New" w:hAnsi="Courier New" w:cs="Courier New"/>
      </w:rPr>
    </w:lvl>
    <w:lvl w:ilvl="8" w:tplc="08090005" w:tentative="1">
      <w:start w:val="1"/>
      <w:numFmt w:val="bullet"/>
      <w:lvlText w:val=""/>
      <w:lvlJc w:val="left"/>
      <w:pPr>
        <w:ind w:left="6839" w:hanging="360"/>
      </w:pPr>
      <w:rPr>
        <w:rFonts w:hint="default" w:ascii="Wingdings" w:hAnsi="Wingdings"/>
      </w:rPr>
    </w:lvl>
  </w:abstractNum>
  <w:abstractNum w:abstractNumId="13" w15:restartNumberingAfterBreak="0">
    <w:nsid w:val="6FDE59AC"/>
    <w:multiLevelType w:val="hybridMultilevel"/>
    <w:tmpl w:val="B15488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88F4AA1"/>
    <w:multiLevelType w:val="hybridMultilevel"/>
    <w:tmpl w:val="9032789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C64531D"/>
    <w:multiLevelType w:val="hybridMultilevel"/>
    <w:tmpl w:val="72AE21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D2E2730"/>
    <w:multiLevelType w:val="hybridMultilevel"/>
    <w:tmpl w:val="4656E8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63327344">
    <w:abstractNumId w:val="9"/>
  </w:num>
  <w:num w:numId="2" w16cid:durableId="1917131185">
    <w:abstractNumId w:val="4"/>
  </w:num>
  <w:num w:numId="3" w16cid:durableId="1555510446">
    <w:abstractNumId w:val="1"/>
  </w:num>
  <w:num w:numId="4" w16cid:durableId="698820911">
    <w:abstractNumId w:val="13"/>
  </w:num>
  <w:num w:numId="5" w16cid:durableId="580718895">
    <w:abstractNumId w:val="10"/>
  </w:num>
  <w:num w:numId="6" w16cid:durableId="2085224744">
    <w:abstractNumId w:val="0"/>
  </w:num>
  <w:num w:numId="7" w16cid:durableId="320816387">
    <w:abstractNumId w:val="2"/>
  </w:num>
  <w:num w:numId="8" w16cid:durableId="458033224">
    <w:abstractNumId w:val="7"/>
  </w:num>
  <w:num w:numId="9" w16cid:durableId="1816875424">
    <w:abstractNumId w:val="16"/>
  </w:num>
  <w:num w:numId="10" w16cid:durableId="2127844947">
    <w:abstractNumId w:val="3"/>
  </w:num>
  <w:num w:numId="11" w16cid:durableId="998312681">
    <w:abstractNumId w:val="5"/>
  </w:num>
  <w:num w:numId="12" w16cid:durableId="1832721383">
    <w:abstractNumId w:val="8"/>
  </w:num>
  <w:num w:numId="13" w16cid:durableId="991560486">
    <w:abstractNumId w:val="11"/>
  </w:num>
  <w:num w:numId="14" w16cid:durableId="320471121">
    <w:abstractNumId w:val="15"/>
  </w:num>
  <w:num w:numId="15" w16cid:durableId="1478495846">
    <w:abstractNumId w:val="12"/>
  </w:num>
  <w:num w:numId="16" w16cid:durableId="1174609335">
    <w:abstractNumId w:val="14"/>
  </w:num>
  <w:num w:numId="17" w16cid:durableId="13058943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4AE"/>
    <w:rsid w:val="00024CD3"/>
    <w:rsid w:val="00253ED2"/>
    <w:rsid w:val="00275AF2"/>
    <w:rsid w:val="002E0E60"/>
    <w:rsid w:val="00435B53"/>
    <w:rsid w:val="00460E4C"/>
    <w:rsid w:val="00463B11"/>
    <w:rsid w:val="004C1973"/>
    <w:rsid w:val="00630F81"/>
    <w:rsid w:val="0063373D"/>
    <w:rsid w:val="006D3CD6"/>
    <w:rsid w:val="00702505"/>
    <w:rsid w:val="00742396"/>
    <w:rsid w:val="00757A51"/>
    <w:rsid w:val="00763449"/>
    <w:rsid w:val="007F4584"/>
    <w:rsid w:val="008113B7"/>
    <w:rsid w:val="008D3B81"/>
    <w:rsid w:val="008E7501"/>
    <w:rsid w:val="009254AE"/>
    <w:rsid w:val="009B5E10"/>
    <w:rsid w:val="00A07ACE"/>
    <w:rsid w:val="00A35F20"/>
    <w:rsid w:val="00C37FFD"/>
    <w:rsid w:val="00D74491"/>
    <w:rsid w:val="00DB79E6"/>
    <w:rsid w:val="00ED57FB"/>
    <w:rsid w:val="00F4005B"/>
    <w:rsid w:val="00F50E25"/>
    <w:rsid w:val="00F8067F"/>
    <w:rsid w:val="00FD1382"/>
    <w:rsid w:val="00FF6AD4"/>
    <w:rsid w:val="161FE10C"/>
    <w:rsid w:val="1A62F133"/>
    <w:rsid w:val="1F855421"/>
    <w:rsid w:val="220B8F32"/>
    <w:rsid w:val="2707FA29"/>
    <w:rsid w:val="42D76D4D"/>
    <w:rsid w:val="5EFEE621"/>
    <w:rsid w:val="70F0B6C9"/>
    <w:rsid w:val="76E9F408"/>
    <w:rsid w:val="7DB9A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47F7"/>
  <w15:chartTrackingRefBased/>
  <w15:docId w15:val="{98F9E0C2-5C90-48A6-B9FF-FDD4F2DDC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24CD3"/>
    <w:pPr>
      <w:ind w:left="720"/>
      <w:contextualSpacing/>
    </w:pPr>
  </w:style>
  <w:style w:type="table" w:styleId="TableGrid">
    <w:name w:val="Table Grid"/>
    <w:basedOn w:val="TableNormal"/>
    <w:uiPriority w:val="39"/>
    <w:rsid w:val="002E0E60"/>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42396"/>
    <w:pPr>
      <w:tabs>
        <w:tab w:val="center" w:pos="4513"/>
        <w:tab w:val="right" w:pos="9026"/>
      </w:tabs>
      <w:spacing w:after="0" w:line="240" w:lineRule="auto"/>
    </w:pPr>
  </w:style>
  <w:style w:type="character" w:styleId="HeaderChar" w:customStyle="1">
    <w:name w:val="Header Char"/>
    <w:basedOn w:val="DefaultParagraphFont"/>
    <w:link w:val="Header"/>
    <w:uiPriority w:val="99"/>
    <w:rsid w:val="00742396"/>
  </w:style>
  <w:style w:type="paragraph" w:styleId="Footer">
    <w:name w:val="footer"/>
    <w:basedOn w:val="Normal"/>
    <w:link w:val="FooterChar"/>
    <w:uiPriority w:val="99"/>
    <w:unhideWhenUsed/>
    <w:rsid w:val="00742396"/>
    <w:pPr>
      <w:tabs>
        <w:tab w:val="center" w:pos="4513"/>
        <w:tab w:val="right" w:pos="9026"/>
      </w:tabs>
      <w:spacing w:after="0" w:line="240" w:lineRule="auto"/>
    </w:pPr>
  </w:style>
  <w:style w:type="character" w:styleId="FooterChar" w:customStyle="1">
    <w:name w:val="Footer Char"/>
    <w:basedOn w:val="DefaultParagraphFont"/>
    <w:link w:val="Footer"/>
    <w:uiPriority w:val="99"/>
    <w:rsid w:val="00742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3.xml" Id="rId14" /><Relationship Type="http://schemas.openxmlformats.org/officeDocument/2006/relationships/header" Target="header2.xml" Id="Rf64db8c1f8c9415b" /><Relationship Type="http://schemas.openxmlformats.org/officeDocument/2006/relationships/footer" Target="footer2.xml" Id="R5e42299db3534b7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209858D432141816D5986F8D88B9C" ma:contentTypeVersion="21" ma:contentTypeDescription="Create a new document." ma:contentTypeScope="" ma:versionID="16f155578f8e359f111c88f37d7041d6">
  <xsd:schema xmlns:xsd="http://www.w3.org/2001/XMLSchema" xmlns:xs="http://www.w3.org/2001/XMLSchema" xmlns:p="http://schemas.microsoft.com/office/2006/metadata/properties" xmlns:ns2="9c4faca7-8bb3-4be5-989f-3e8fbba19b4a" xmlns:ns3="86b9e830-19c1-4586-8634-f1671f920d0c" targetNamespace="http://schemas.microsoft.com/office/2006/metadata/properties" ma:root="true" ma:fieldsID="8477aa258e404865201838079e97f9ff" ns2:_="" ns3:_="">
    <xsd:import namespace="9c4faca7-8bb3-4be5-989f-3e8fbba19b4a"/>
    <xsd:import namespace="86b9e830-19c1-4586-8634-f1671f920d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Cookingrecordandobservationrecordincluded_x003f_"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faca7-8bb3-4be5-989f-3e8fbba19b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8a128c00-709e-4ef9-93c3-77947c6cfd7f}" ma:internalName="TaxCatchAll" ma:showField="CatchAllData" ma:web="9c4faca7-8bb3-4be5-989f-3e8fbba19b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b9e830-19c1-4586-8634-f1671f920d0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eb81271-52a2-4953-a551-5e99701927eb" ma:termSetId="09814cd3-568e-fe90-9814-8d621ff8fb84" ma:anchorId="fba54fb3-c3e1-fe81-a776-ca4b69148c4d" ma:open="true" ma:isKeyword="false">
      <xsd:complexType>
        <xsd:sequence>
          <xsd:element ref="pc:Terms" minOccurs="0" maxOccurs="1"/>
        </xsd:sequence>
      </xsd:complexType>
    </xsd:element>
    <xsd:element name="Cookingrecordandobservationrecordincluded_x003f_" ma:index="24" nillable="true" ma:displayName="Cooking record and observation record included?" ma:default="0" ma:format="Dropdown" ma:internalName="Cookingrecordandobservationrecordincluded_x003f_">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4faca7-8bb3-4be5-989f-3e8fbba19b4a" xsi:nil="true"/>
    <lcf76f155ced4ddcb4097134ff3c332f xmlns="86b9e830-19c1-4586-8634-f1671f920d0c">
      <Terms xmlns="http://schemas.microsoft.com/office/infopath/2007/PartnerControls"/>
    </lcf76f155ced4ddcb4097134ff3c332f>
    <Cookingrecordandobservationrecordincluded_x003f_ xmlns="86b9e830-19c1-4586-8634-f1671f920d0c">false</Cookingrecordandobservationrecordincluded_x003f_>
  </documentManagement>
</p:properties>
</file>

<file path=customXml/itemProps1.xml><?xml version="1.0" encoding="utf-8"?>
<ds:datastoreItem xmlns:ds="http://schemas.openxmlformats.org/officeDocument/2006/customXml" ds:itemID="{94C46DE9-2E91-428F-ADC9-F0F33FC73CD5}"/>
</file>

<file path=customXml/itemProps2.xml><?xml version="1.0" encoding="utf-8"?>
<ds:datastoreItem xmlns:ds="http://schemas.openxmlformats.org/officeDocument/2006/customXml" ds:itemID="{9D9D62EF-E440-48F9-929B-D72C8FC6EA89}"/>
</file>

<file path=customXml/itemProps3.xml><?xml version="1.0" encoding="utf-8"?>
<ds:datastoreItem xmlns:ds="http://schemas.openxmlformats.org/officeDocument/2006/customXml" ds:itemID="{7A296E1C-9411-4F53-850C-93B283D379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Carver</dc:creator>
  <cp:keywords/>
  <dc:description/>
  <cp:lastModifiedBy>Daniel Johnson</cp:lastModifiedBy>
  <cp:revision>4</cp:revision>
  <dcterms:created xsi:type="dcterms:W3CDTF">2022-10-05T13:23:00Z</dcterms:created>
  <dcterms:modified xsi:type="dcterms:W3CDTF">2024-12-10T13:03:22Z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2b441690ecddb7b6d431cb86a24ace1dfae8e6bd568aed49f2102bc859eabc45</vt:lpwstr>
  </property>
  <property fmtid="{D5CDD505-2E9C-101B-9397-08002B2CF9AE}" pid="3" name="ContentTypeId">
    <vt:lpwstr>0x01010017C209858D432141816D5986F8D88B9C</vt:lpwstr>
  </property>
  <property fmtid="{D5CDD505-2E9C-101B-9397-08002B2CF9AE}" pid="4" name="MediaServiceImageTags">
    <vt:lpwstr/>
  </property>
</Properties>
</file>